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09" w:rsidRPr="00916B09" w:rsidRDefault="00916B09">
      <w:pPr>
        <w:pStyle w:val="ConsPlusTitlePage"/>
        <w:rPr>
          <w:rFonts w:ascii="Times New Roman" w:hAnsi="Times New Roman" w:cs="Times New Roman"/>
          <w:sz w:val="28"/>
          <w:szCs w:val="28"/>
        </w:rPr>
      </w:pPr>
      <w:r w:rsidRPr="00916B09">
        <w:rPr>
          <w:rFonts w:ascii="Times New Roman" w:hAnsi="Times New Roman" w:cs="Times New Roman"/>
          <w:sz w:val="28"/>
          <w:szCs w:val="28"/>
        </w:rPr>
        <w:br/>
      </w:r>
    </w:p>
    <w:p w:rsidR="00916B09" w:rsidRPr="00916B09" w:rsidRDefault="00916B09">
      <w:pPr>
        <w:pStyle w:val="ConsPlusNormal"/>
        <w:jc w:val="both"/>
        <w:outlineLvl w:val="0"/>
        <w:rPr>
          <w:rFonts w:ascii="Times New Roman" w:hAnsi="Times New Roman" w:cs="Times New Roman"/>
          <w:sz w:val="28"/>
          <w:szCs w:val="28"/>
        </w:rPr>
      </w:pPr>
    </w:p>
    <w:p w:rsidR="00916B09" w:rsidRPr="00916B09" w:rsidRDefault="00916B09">
      <w:pPr>
        <w:pStyle w:val="ConsPlusTitle"/>
        <w:jc w:val="center"/>
        <w:outlineLvl w:val="0"/>
        <w:rPr>
          <w:rFonts w:ascii="Times New Roman" w:hAnsi="Times New Roman" w:cs="Times New Roman"/>
          <w:sz w:val="28"/>
          <w:szCs w:val="28"/>
        </w:rPr>
      </w:pPr>
      <w:r w:rsidRPr="00916B09">
        <w:rPr>
          <w:rFonts w:ascii="Times New Roman" w:hAnsi="Times New Roman" w:cs="Times New Roman"/>
          <w:sz w:val="28"/>
          <w:szCs w:val="28"/>
        </w:rPr>
        <w:t>МЕЖГОСУДАРСТВЕННЫЙ СОВЕТ ПО СТАНДАРТИЗАЦИИ, МЕТРОЛОГИИ</w:t>
      </w:r>
    </w:p>
    <w:p w:rsidR="00916B09" w:rsidRPr="00916B09" w:rsidRDefault="00916B09">
      <w:pPr>
        <w:pStyle w:val="ConsPlusTitle"/>
        <w:jc w:val="center"/>
        <w:rPr>
          <w:rFonts w:ascii="Times New Roman" w:hAnsi="Times New Roman" w:cs="Times New Roman"/>
          <w:sz w:val="28"/>
          <w:szCs w:val="28"/>
          <w:lang w:val="en-US"/>
        </w:rPr>
      </w:pPr>
      <w:r w:rsidRPr="00916B09">
        <w:rPr>
          <w:rFonts w:ascii="Times New Roman" w:hAnsi="Times New Roman" w:cs="Times New Roman"/>
          <w:sz w:val="28"/>
          <w:szCs w:val="28"/>
        </w:rPr>
        <w:t>И</w:t>
      </w:r>
      <w:r w:rsidRPr="00916B09">
        <w:rPr>
          <w:rFonts w:ascii="Times New Roman" w:hAnsi="Times New Roman" w:cs="Times New Roman"/>
          <w:sz w:val="28"/>
          <w:szCs w:val="28"/>
          <w:lang w:val="en-US"/>
        </w:rPr>
        <w:t xml:space="preserve"> </w:t>
      </w:r>
      <w:r w:rsidRPr="00916B09">
        <w:rPr>
          <w:rFonts w:ascii="Times New Roman" w:hAnsi="Times New Roman" w:cs="Times New Roman"/>
          <w:sz w:val="28"/>
          <w:szCs w:val="28"/>
        </w:rPr>
        <w:t>СЕРТИФИКАЦИИ</w:t>
      </w:r>
    </w:p>
    <w:p w:rsidR="00916B09" w:rsidRPr="00916B09" w:rsidRDefault="00916B09">
      <w:pPr>
        <w:pStyle w:val="ConsPlusTitle"/>
        <w:jc w:val="center"/>
        <w:rPr>
          <w:rFonts w:ascii="Times New Roman" w:hAnsi="Times New Roman" w:cs="Times New Roman"/>
          <w:sz w:val="28"/>
          <w:szCs w:val="28"/>
          <w:lang w:val="en-US"/>
        </w:rPr>
      </w:pPr>
    </w:p>
    <w:p w:rsidR="00916B09" w:rsidRPr="00916B09" w:rsidRDefault="00916B09">
      <w:pPr>
        <w:pStyle w:val="ConsPlusTitle"/>
        <w:jc w:val="center"/>
        <w:rPr>
          <w:rFonts w:ascii="Times New Roman" w:hAnsi="Times New Roman" w:cs="Times New Roman"/>
          <w:sz w:val="28"/>
          <w:szCs w:val="28"/>
          <w:lang w:val="en-US"/>
        </w:rPr>
      </w:pPr>
      <w:r w:rsidRPr="00916B09">
        <w:rPr>
          <w:rFonts w:ascii="Times New Roman" w:hAnsi="Times New Roman" w:cs="Times New Roman"/>
          <w:sz w:val="28"/>
          <w:szCs w:val="28"/>
          <w:lang w:val="en-US"/>
        </w:rPr>
        <w:t>INTERSTATE COUNCIL FOR STANDARDIZATION, METROLOGY</w:t>
      </w:r>
    </w:p>
    <w:p w:rsidR="00916B09" w:rsidRPr="00916B09" w:rsidRDefault="00916B09">
      <w:pPr>
        <w:pStyle w:val="ConsPlusTitle"/>
        <w:jc w:val="center"/>
        <w:rPr>
          <w:rFonts w:ascii="Times New Roman" w:hAnsi="Times New Roman" w:cs="Times New Roman"/>
          <w:sz w:val="28"/>
          <w:szCs w:val="28"/>
        </w:rPr>
      </w:pPr>
      <w:r w:rsidRPr="00916B09">
        <w:rPr>
          <w:rFonts w:ascii="Times New Roman" w:hAnsi="Times New Roman" w:cs="Times New Roman"/>
          <w:sz w:val="28"/>
          <w:szCs w:val="28"/>
        </w:rPr>
        <w:t>AND CERTIFICATION</w:t>
      </w:r>
    </w:p>
    <w:p w:rsidR="00916B09" w:rsidRPr="00916B09" w:rsidRDefault="00916B09">
      <w:pPr>
        <w:pStyle w:val="ConsPlusTitle"/>
        <w:jc w:val="center"/>
        <w:rPr>
          <w:rFonts w:ascii="Times New Roman" w:hAnsi="Times New Roman" w:cs="Times New Roman"/>
          <w:sz w:val="28"/>
          <w:szCs w:val="28"/>
        </w:rPr>
      </w:pPr>
    </w:p>
    <w:p w:rsidR="00916B09" w:rsidRPr="00916B09" w:rsidRDefault="00916B09">
      <w:pPr>
        <w:pStyle w:val="ConsPlusTitle"/>
        <w:jc w:val="center"/>
        <w:rPr>
          <w:rFonts w:ascii="Times New Roman" w:hAnsi="Times New Roman" w:cs="Times New Roman"/>
          <w:sz w:val="28"/>
          <w:szCs w:val="28"/>
        </w:rPr>
      </w:pPr>
      <w:bookmarkStart w:id="0" w:name="_GoBack"/>
      <w:r w:rsidRPr="00916B09">
        <w:rPr>
          <w:rFonts w:ascii="Times New Roman" w:hAnsi="Times New Roman" w:cs="Times New Roman"/>
          <w:sz w:val="28"/>
          <w:szCs w:val="28"/>
        </w:rPr>
        <w:t>МЕЖГОСУДАРСТВЕННЫЙ СТАНДАРТ</w:t>
      </w:r>
    </w:p>
    <w:p w:rsidR="00916B09" w:rsidRPr="00916B09" w:rsidRDefault="00916B09">
      <w:pPr>
        <w:pStyle w:val="ConsPlusTitle"/>
        <w:jc w:val="center"/>
        <w:rPr>
          <w:rFonts w:ascii="Times New Roman" w:hAnsi="Times New Roman" w:cs="Times New Roman"/>
          <w:sz w:val="28"/>
          <w:szCs w:val="28"/>
        </w:rPr>
      </w:pPr>
      <w:r w:rsidRPr="00916B09">
        <w:rPr>
          <w:rFonts w:ascii="Times New Roman" w:hAnsi="Times New Roman" w:cs="Times New Roman"/>
          <w:sz w:val="28"/>
          <w:szCs w:val="28"/>
        </w:rPr>
        <w:t>ГОСТ 12.0.004-2015</w:t>
      </w:r>
    </w:p>
    <w:bookmarkEnd w:id="0"/>
    <w:p w:rsidR="00916B09" w:rsidRPr="00916B09" w:rsidRDefault="00916B09">
      <w:pPr>
        <w:pStyle w:val="ConsPlusTitle"/>
        <w:jc w:val="center"/>
        <w:rPr>
          <w:rFonts w:ascii="Times New Roman" w:hAnsi="Times New Roman" w:cs="Times New Roman"/>
          <w:sz w:val="28"/>
          <w:szCs w:val="28"/>
        </w:rPr>
      </w:pPr>
    </w:p>
    <w:p w:rsidR="00916B09" w:rsidRPr="00916B09" w:rsidRDefault="00916B09">
      <w:pPr>
        <w:pStyle w:val="ConsPlusTitle"/>
        <w:jc w:val="center"/>
        <w:rPr>
          <w:rFonts w:ascii="Times New Roman" w:hAnsi="Times New Roman" w:cs="Times New Roman"/>
          <w:sz w:val="28"/>
          <w:szCs w:val="28"/>
        </w:rPr>
      </w:pPr>
      <w:r w:rsidRPr="00916B09">
        <w:rPr>
          <w:rFonts w:ascii="Times New Roman" w:hAnsi="Times New Roman" w:cs="Times New Roman"/>
          <w:sz w:val="28"/>
          <w:szCs w:val="28"/>
        </w:rPr>
        <w:t>СИСТЕМА СТАНДАРТОВ БЕЗОПАСНОСТИ ТРУДА</w:t>
      </w:r>
    </w:p>
    <w:p w:rsidR="00916B09" w:rsidRPr="00916B09" w:rsidRDefault="00916B09">
      <w:pPr>
        <w:pStyle w:val="ConsPlusTitle"/>
        <w:jc w:val="center"/>
        <w:rPr>
          <w:rFonts w:ascii="Times New Roman" w:hAnsi="Times New Roman" w:cs="Times New Roman"/>
          <w:sz w:val="28"/>
          <w:szCs w:val="28"/>
        </w:rPr>
      </w:pPr>
    </w:p>
    <w:p w:rsidR="00916B09" w:rsidRPr="00916B09" w:rsidRDefault="00916B09">
      <w:pPr>
        <w:pStyle w:val="ConsPlusTitle"/>
        <w:jc w:val="center"/>
        <w:rPr>
          <w:rFonts w:ascii="Times New Roman" w:hAnsi="Times New Roman" w:cs="Times New Roman"/>
          <w:sz w:val="28"/>
          <w:szCs w:val="28"/>
        </w:rPr>
      </w:pPr>
      <w:r w:rsidRPr="00916B09">
        <w:rPr>
          <w:rFonts w:ascii="Times New Roman" w:hAnsi="Times New Roman" w:cs="Times New Roman"/>
          <w:sz w:val="28"/>
          <w:szCs w:val="28"/>
        </w:rPr>
        <w:t>ОРГАНИЗАЦИЯ ОБУЧЕНИЯ БЕЗОПАСНОСТИ ТРУДА</w:t>
      </w:r>
    </w:p>
    <w:p w:rsidR="00916B09" w:rsidRPr="00916B09" w:rsidRDefault="00916B09">
      <w:pPr>
        <w:pStyle w:val="ConsPlusTitle"/>
        <w:jc w:val="center"/>
        <w:rPr>
          <w:rFonts w:ascii="Times New Roman" w:hAnsi="Times New Roman" w:cs="Times New Roman"/>
          <w:sz w:val="28"/>
          <w:szCs w:val="28"/>
        </w:rPr>
      </w:pPr>
    </w:p>
    <w:p w:rsidR="00916B09" w:rsidRPr="00916B09" w:rsidRDefault="00916B09">
      <w:pPr>
        <w:pStyle w:val="ConsPlusTitle"/>
        <w:jc w:val="center"/>
        <w:rPr>
          <w:rFonts w:ascii="Times New Roman" w:hAnsi="Times New Roman" w:cs="Times New Roman"/>
          <w:sz w:val="28"/>
          <w:szCs w:val="28"/>
          <w:lang w:val="en-US"/>
        </w:rPr>
      </w:pPr>
      <w:r w:rsidRPr="00916B09">
        <w:rPr>
          <w:rFonts w:ascii="Times New Roman" w:hAnsi="Times New Roman" w:cs="Times New Roman"/>
          <w:sz w:val="28"/>
          <w:szCs w:val="28"/>
        </w:rPr>
        <w:t>ОБЩИЕ</w:t>
      </w:r>
      <w:r w:rsidRPr="00916B09">
        <w:rPr>
          <w:rFonts w:ascii="Times New Roman" w:hAnsi="Times New Roman" w:cs="Times New Roman"/>
          <w:sz w:val="28"/>
          <w:szCs w:val="28"/>
          <w:lang w:val="en-US"/>
        </w:rPr>
        <w:t xml:space="preserve"> </w:t>
      </w:r>
      <w:r w:rsidRPr="00916B09">
        <w:rPr>
          <w:rFonts w:ascii="Times New Roman" w:hAnsi="Times New Roman" w:cs="Times New Roman"/>
          <w:sz w:val="28"/>
          <w:szCs w:val="28"/>
        </w:rPr>
        <w:t>ПОЛОЖЕНИЯ</w:t>
      </w:r>
    </w:p>
    <w:p w:rsidR="00916B09" w:rsidRPr="00916B09" w:rsidRDefault="00916B09">
      <w:pPr>
        <w:pStyle w:val="ConsPlusTitle"/>
        <w:jc w:val="center"/>
        <w:rPr>
          <w:rFonts w:ascii="Times New Roman" w:hAnsi="Times New Roman" w:cs="Times New Roman"/>
          <w:sz w:val="28"/>
          <w:szCs w:val="28"/>
          <w:lang w:val="en-US"/>
        </w:rPr>
      </w:pPr>
    </w:p>
    <w:p w:rsidR="00916B09" w:rsidRPr="00916B09" w:rsidRDefault="00916B09">
      <w:pPr>
        <w:pStyle w:val="ConsPlusTitle"/>
        <w:jc w:val="center"/>
        <w:rPr>
          <w:rFonts w:ascii="Times New Roman" w:hAnsi="Times New Roman" w:cs="Times New Roman"/>
          <w:sz w:val="28"/>
          <w:szCs w:val="28"/>
          <w:lang w:val="en-US"/>
        </w:rPr>
      </w:pPr>
      <w:r w:rsidRPr="00916B09">
        <w:rPr>
          <w:rFonts w:ascii="Times New Roman" w:hAnsi="Times New Roman" w:cs="Times New Roman"/>
          <w:sz w:val="28"/>
          <w:szCs w:val="28"/>
          <w:lang w:val="en-US"/>
        </w:rPr>
        <w:t>OCCUPATIONAL SAFETY STANDARDS SYSTEM.</w:t>
      </w:r>
    </w:p>
    <w:p w:rsidR="00916B09" w:rsidRPr="00916B09" w:rsidRDefault="00916B09">
      <w:pPr>
        <w:pStyle w:val="ConsPlusTitle"/>
        <w:jc w:val="center"/>
        <w:rPr>
          <w:rFonts w:ascii="Times New Roman" w:hAnsi="Times New Roman" w:cs="Times New Roman"/>
          <w:sz w:val="28"/>
          <w:szCs w:val="28"/>
          <w:lang w:val="en-US"/>
        </w:rPr>
      </w:pPr>
      <w:r w:rsidRPr="00916B09">
        <w:rPr>
          <w:rFonts w:ascii="Times New Roman" w:hAnsi="Times New Roman" w:cs="Times New Roman"/>
          <w:sz w:val="28"/>
          <w:szCs w:val="28"/>
          <w:lang w:val="en-US"/>
        </w:rPr>
        <w:t>ORGANIZATION OF TRAINING FOR SAFETY AND HEALTH AT WORK.</w:t>
      </w:r>
    </w:p>
    <w:p w:rsidR="00916B09" w:rsidRPr="00916B09" w:rsidRDefault="00916B09">
      <w:pPr>
        <w:pStyle w:val="ConsPlusTitle"/>
        <w:jc w:val="center"/>
        <w:rPr>
          <w:rFonts w:ascii="Times New Roman" w:hAnsi="Times New Roman" w:cs="Times New Roman"/>
          <w:sz w:val="28"/>
          <w:szCs w:val="28"/>
        </w:rPr>
      </w:pPr>
      <w:r w:rsidRPr="00916B09">
        <w:rPr>
          <w:rFonts w:ascii="Times New Roman" w:hAnsi="Times New Roman" w:cs="Times New Roman"/>
          <w:sz w:val="28"/>
          <w:szCs w:val="28"/>
        </w:rPr>
        <w:t>GENERAL REQUIREMENTS</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right"/>
        <w:rPr>
          <w:rFonts w:ascii="Times New Roman" w:hAnsi="Times New Roman" w:cs="Times New Roman"/>
          <w:sz w:val="28"/>
          <w:szCs w:val="28"/>
        </w:rPr>
      </w:pPr>
      <w:r w:rsidRPr="00916B09">
        <w:rPr>
          <w:rFonts w:ascii="Times New Roman" w:hAnsi="Times New Roman" w:cs="Times New Roman"/>
          <w:sz w:val="28"/>
          <w:szCs w:val="28"/>
        </w:rPr>
        <w:t>Дата введения - 2017-03-01</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center"/>
        <w:outlineLvl w:val="1"/>
        <w:rPr>
          <w:rFonts w:ascii="Times New Roman" w:hAnsi="Times New Roman" w:cs="Times New Roman"/>
          <w:sz w:val="28"/>
          <w:szCs w:val="28"/>
        </w:rPr>
      </w:pPr>
      <w:r w:rsidRPr="00916B09">
        <w:rPr>
          <w:rFonts w:ascii="Times New Roman" w:hAnsi="Times New Roman" w:cs="Times New Roman"/>
          <w:sz w:val="28"/>
          <w:szCs w:val="28"/>
        </w:rPr>
        <w:t>Предисловие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Цели, основные принципы и основной порядок проведения работ по межгосударственной стандартизации установлены </w:t>
      </w:r>
      <w:hyperlink r:id="rId4" w:history="1">
        <w:r w:rsidRPr="00916B09">
          <w:rPr>
            <w:rFonts w:ascii="Times New Roman" w:hAnsi="Times New Roman" w:cs="Times New Roman"/>
            <w:color w:val="0000FF"/>
            <w:sz w:val="28"/>
            <w:szCs w:val="28"/>
          </w:rPr>
          <w:t>ГОСТ 1.0-92</w:t>
        </w:r>
      </w:hyperlink>
      <w:r w:rsidRPr="00916B09">
        <w:rPr>
          <w:rFonts w:ascii="Times New Roman" w:hAnsi="Times New Roman" w:cs="Times New Roman"/>
          <w:sz w:val="28"/>
          <w:szCs w:val="28"/>
        </w:rPr>
        <w:t xml:space="preserve"> "Межгосударственная система стандартизации. Основные положения" и </w:t>
      </w:r>
      <w:hyperlink r:id="rId5" w:history="1">
        <w:r w:rsidRPr="00916B09">
          <w:rPr>
            <w:rFonts w:ascii="Times New Roman" w:hAnsi="Times New Roman" w:cs="Times New Roman"/>
            <w:color w:val="0000FF"/>
            <w:sz w:val="28"/>
            <w:szCs w:val="28"/>
          </w:rPr>
          <w:t>ГОСТ 1.2-2009</w:t>
        </w:r>
      </w:hyperlink>
      <w:r w:rsidRPr="00916B09">
        <w:rPr>
          <w:rFonts w:ascii="Times New Roman" w:hAnsi="Times New Roman" w:cs="Times New Roman"/>
          <w:sz w:val="28"/>
          <w:szCs w:val="28"/>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Сведения о стандарте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ВНЕСЕН Межгосударственным техническим комитетом по стандартизации МТК 251 "Безопасность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 ПРИНЯТ Межгосударственным советом по стандартизации, метрологии и сертификации (протокол от 10 декабря 2015 г. N 48-2015)</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За принятие проголосовали:</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916B09" w:rsidRPr="00916B09">
        <w:tc>
          <w:tcPr>
            <w:tcW w:w="2381" w:type="dxa"/>
            <w:tcBorders>
              <w:top w:val="single" w:sz="4" w:space="0" w:color="auto"/>
              <w:bottom w:val="single" w:sz="4" w:space="0" w:color="auto"/>
            </w:tcBorders>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 xml:space="preserve">Краткое наименование страны по </w:t>
            </w:r>
            <w:hyperlink r:id="rId6" w:history="1">
              <w:r w:rsidRPr="00916B09">
                <w:rPr>
                  <w:rFonts w:ascii="Times New Roman" w:hAnsi="Times New Roman" w:cs="Times New Roman"/>
                  <w:color w:val="0000FF"/>
                  <w:sz w:val="28"/>
                  <w:szCs w:val="28"/>
                </w:rPr>
                <w:t>МК (ISO 3166) 004-97</w:t>
              </w:r>
            </w:hyperlink>
          </w:p>
        </w:tc>
        <w:tc>
          <w:tcPr>
            <w:tcW w:w="2211" w:type="dxa"/>
            <w:tcBorders>
              <w:top w:val="single" w:sz="4" w:space="0" w:color="auto"/>
              <w:bottom w:val="single" w:sz="4" w:space="0" w:color="auto"/>
            </w:tcBorders>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 xml:space="preserve">Код страны по </w:t>
            </w:r>
            <w:hyperlink r:id="rId7" w:history="1">
              <w:r w:rsidRPr="00916B09">
                <w:rPr>
                  <w:rFonts w:ascii="Times New Roman" w:hAnsi="Times New Roman" w:cs="Times New Roman"/>
                  <w:color w:val="0000FF"/>
                  <w:sz w:val="28"/>
                  <w:szCs w:val="28"/>
                </w:rPr>
                <w:t>МК (ISO 3166) 004-97</w:t>
              </w:r>
            </w:hyperlink>
          </w:p>
        </w:tc>
        <w:tc>
          <w:tcPr>
            <w:tcW w:w="4479" w:type="dxa"/>
            <w:tcBorders>
              <w:top w:val="single" w:sz="4" w:space="0" w:color="auto"/>
              <w:bottom w:val="single" w:sz="4" w:space="0" w:color="auto"/>
            </w:tcBorders>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Сокращенное наименование национального органа по стандартизации</w:t>
            </w:r>
          </w:p>
        </w:tc>
      </w:tr>
      <w:tr w:rsidR="00916B09" w:rsidRPr="00916B09">
        <w:tblPrEx>
          <w:tblBorders>
            <w:insideH w:val="none" w:sz="0" w:space="0" w:color="auto"/>
          </w:tblBorders>
        </w:tblPrEx>
        <w:tc>
          <w:tcPr>
            <w:tcW w:w="2381" w:type="dxa"/>
            <w:tcBorders>
              <w:top w:val="single" w:sz="4" w:space="0" w:color="auto"/>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Армения</w:t>
            </w:r>
          </w:p>
        </w:tc>
        <w:tc>
          <w:tcPr>
            <w:tcW w:w="2211" w:type="dxa"/>
            <w:tcBorders>
              <w:top w:val="single" w:sz="4" w:space="0" w:color="auto"/>
              <w:bottom w:val="nil"/>
            </w:tcBorders>
          </w:tcPr>
          <w:p w:rsidR="00916B09" w:rsidRPr="00916B09" w:rsidRDefault="00916B09">
            <w:pPr>
              <w:pStyle w:val="ConsPlusNormal"/>
              <w:jc w:val="center"/>
              <w:rPr>
                <w:rFonts w:ascii="Times New Roman" w:hAnsi="Times New Roman" w:cs="Times New Roman"/>
                <w:sz w:val="28"/>
                <w:szCs w:val="28"/>
              </w:rPr>
            </w:pPr>
            <w:hyperlink r:id="rId8" w:history="1">
              <w:r w:rsidRPr="00916B09">
                <w:rPr>
                  <w:rFonts w:ascii="Times New Roman" w:hAnsi="Times New Roman" w:cs="Times New Roman"/>
                  <w:color w:val="0000FF"/>
                  <w:sz w:val="28"/>
                  <w:szCs w:val="28"/>
                </w:rPr>
                <w:t>AM</w:t>
              </w:r>
            </w:hyperlink>
          </w:p>
        </w:tc>
        <w:tc>
          <w:tcPr>
            <w:tcW w:w="4479" w:type="dxa"/>
            <w:tcBorders>
              <w:top w:val="single" w:sz="4" w:space="0" w:color="auto"/>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Минэкономики Республики Армения</w:t>
            </w:r>
          </w:p>
        </w:tc>
      </w:tr>
      <w:tr w:rsidR="00916B09" w:rsidRPr="00916B09">
        <w:tblPrEx>
          <w:tblBorders>
            <w:insideH w:val="none" w:sz="0" w:space="0" w:color="auto"/>
          </w:tblBorders>
        </w:tblPrEx>
        <w:tc>
          <w:tcPr>
            <w:tcW w:w="2381"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Кыргызстан</w:t>
            </w:r>
          </w:p>
        </w:tc>
        <w:tc>
          <w:tcPr>
            <w:tcW w:w="2211" w:type="dxa"/>
            <w:tcBorders>
              <w:top w:val="nil"/>
              <w:bottom w:val="nil"/>
            </w:tcBorders>
          </w:tcPr>
          <w:p w:rsidR="00916B09" w:rsidRPr="00916B09" w:rsidRDefault="00916B09">
            <w:pPr>
              <w:pStyle w:val="ConsPlusNormal"/>
              <w:jc w:val="center"/>
              <w:rPr>
                <w:rFonts w:ascii="Times New Roman" w:hAnsi="Times New Roman" w:cs="Times New Roman"/>
                <w:sz w:val="28"/>
                <w:szCs w:val="28"/>
              </w:rPr>
            </w:pPr>
            <w:hyperlink r:id="rId9" w:history="1">
              <w:r w:rsidRPr="00916B09">
                <w:rPr>
                  <w:rFonts w:ascii="Times New Roman" w:hAnsi="Times New Roman" w:cs="Times New Roman"/>
                  <w:color w:val="0000FF"/>
                  <w:sz w:val="28"/>
                  <w:szCs w:val="28"/>
                </w:rPr>
                <w:t>KG</w:t>
              </w:r>
            </w:hyperlink>
          </w:p>
        </w:tc>
        <w:tc>
          <w:tcPr>
            <w:tcW w:w="4479"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Кыргызстандарт</w:t>
            </w:r>
          </w:p>
        </w:tc>
      </w:tr>
      <w:tr w:rsidR="00916B09" w:rsidRPr="00916B09">
        <w:tblPrEx>
          <w:tblBorders>
            <w:insideH w:val="none" w:sz="0" w:space="0" w:color="auto"/>
          </w:tblBorders>
        </w:tblPrEx>
        <w:tc>
          <w:tcPr>
            <w:tcW w:w="2381"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Россия</w:t>
            </w:r>
          </w:p>
        </w:tc>
        <w:tc>
          <w:tcPr>
            <w:tcW w:w="2211" w:type="dxa"/>
            <w:tcBorders>
              <w:top w:val="nil"/>
              <w:bottom w:val="nil"/>
            </w:tcBorders>
          </w:tcPr>
          <w:p w:rsidR="00916B09" w:rsidRPr="00916B09" w:rsidRDefault="00916B09">
            <w:pPr>
              <w:pStyle w:val="ConsPlusNormal"/>
              <w:jc w:val="center"/>
              <w:rPr>
                <w:rFonts w:ascii="Times New Roman" w:hAnsi="Times New Roman" w:cs="Times New Roman"/>
                <w:sz w:val="28"/>
                <w:szCs w:val="28"/>
              </w:rPr>
            </w:pPr>
            <w:hyperlink r:id="rId10" w:history="1">
              <w:r w:rsidRPr="00916B09">
                <w:rPr>
                  <w:rFonts w:ascii="Times New Roman" w:hAnsi="Times New Roman" w:cs="Times New Roman"/>
                  <w:color w:val="0000FF"/>
                  <w:sz w:val="28"/>
                  <w:szCs w:val="28"/>
                </w:rPr>
                <w:t>RU</w:t>
              </w:r>
            </w:hyperlink>
          </w:p>
        </w:tc>
        <w:tc>
          <w:tcPr>
            <w:tcW w:w="4479"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Росстандарт</w:t>
            </w:r>
          </w:p>
        </w:tc>
      </w:tr>
      <w:tr w:rsidR="00916B09" w:rsidRPr="00916B09">
        <w:tblPrEx>
          <w:tblBorders>
            <w:insideH w:val="none" w:sz="0" w:space="0" w:color="auto"/>
          </w:tblBorders>
        </w:tblPrEx>
        <w:tc>
          <w:tcPr>
            <w:tcW w:w="2381"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Таджикистан</w:t>
            </w:r>
          </w:p>
        </w:tc>
        <w:tc>
          <w:tcPr>
            <w:tcW w:w="2211" w:type="dxa"/>
            <w:tcBorders>
              <w:top w:val="nil"/>
              <w:bottom w:val="nil"/>
            </w:tcBorders>
          </w:tcPr>
          <w:p w:rsidR="00916B09" w:rsidRPr="00916B09" w:rsidRDefault="00916B09">
            <w:pPr>
              <w:pStyle w:val="ConsPlusNormal"/>
              <w:jc w:val="center"/>
              <w:rPr>
                <w:rFonts w:ascii="Times New Roman" w:hAnsi="Times New Roman" w:cs="Times New Roman"/>
                <w:sz w:val="28"/>
                <w:szCs w:val="28"/>
              </w:rPr>
            </w:pPr>
            <w:hyperlink r:id="rId11" w:history="1">
              <w:r w:rsidRPr="00916B09">
                <w:rPr>
                  <w:rFonts w:ascii="Times New Roman" w:hAnsi="Times New Roman" w:cs="Times New Roman"/>
                  <w:color w:val="0000FF"/>
                  <w:sz w:val="28"/>
                  <w:szCs w:val="28"/>
                </w:rPr>
                <w:t>TJ</w:t>
              </w:r>
            </w:hyperlink>
          </w:p>
        </w:tc>
        <w:tc>
          <w:tcPr>
            <w:tcW w:w="4479" w:type="dxa"/>
            <w:tcBorders>
              <w:top w:val="nil"/>
              <w:bottom w:val="nil"/>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Таджикстандарт</w:t>
            </w:r>
          </w:p>
        </w:tc>
      </w:tr>
      <w:tr w:rsidR="00916B09" w:rsidRPr="00916B09">
        <w:tblPrEx>
          <w:tblBorders>
            <w:insideH w:val="none" w:sz="0" w:space="0" w:color="auto"/>
          </w:tblBorders>
        </w:tblPrEx>
        <w:tc>
          <w:tcPr>
            <w:tcW w:w="2381" w:type="dxa"/>
            <w:tcBorders>
              <w:top w:val="nil"/>
              <w:bottom w:val="single" w:sz="4" w:space="0" w:color="auto"/>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Туркмения</w:t>
            </w:r>
          </w:p>
        </w:tc>
        <w:tc>
          <w:tcPr>
            <w:tcW w:w="2211" w:type="dxa"/>
            <w:tcBorders>
              <w:top w:val="nil"/>
              <w:bottom w:val="single" w:sz="4" w:space="0" w:color="auto"/>
            </w:tcBorders>
          </w:tcPr>
          <w:p w:rsidR="00916B09" w:rsidRPr="00916B09" w:rsidRDefault="00916B09">
            <w:pPr>
              <w:pStyle w:val="ConsPlusNormal"/>
              <w:jc w:val="center"/>
              <w:rPr>
                <w:rFonts w:ascii="Times New Roman" w:hAnsi="Times New Roman" w:cs="Times New Roman"/>
                <w:sz w:val="28"/>
                <w:szCs w:val="28"/>
              </w:rPr>
            </w:pPr>
            <w:hyperlink r:id="rId12" w:history="1">
              <w:r w:rsidRPr="00916B09">
                <w:rPr>
                  <w:rFonts w:ascii="Times New Roman" w:hAnsi="Times New Roman" w:cs="Times New Roman"/>
                  <w:color w:val="0000FF"/>
                  <w:sz w:val="28"/>
                  <w:szCs w:val="28"/>
                </w:rPr>
                <w:t>TM</w:t>
              </w:r>
            </w:hyperlink>
          </w:p>
        </w:tc>
        <w:tc>
          <w:tcPr>
            <w:tcW w:w="4479" w:type="dxa"/>
            <w:tcBorders>
              <w:top w:val="nil"/>
              <w:bottom w:val="single" w:sz="4" w:space="0" w:color="auto"/>
            </w:tcBorders>
          </w:tcPr>
          <w:p w:rsidR="00916B09" w:rsidRPr="00916B09" w:rsidRDefault="00916B09">
            <w:pPr>
              <w:pStyle w:val="ConsPlusNormal"/>
              <w:ind w:left="283"/>
              <w:rPr>
                <w:rFonts w:ascii="Times New Roman" w:hAnsi="Times New Roman" w:cs="Times New Roman"/>
                <w:sz w:val="28"/>
                <w:szCs w:val="28"/>
              </w:rPr>
            </w:pPr>
            <w:r w:rsidRPr="00916B09">
              <w:rPr>
                <w:rFonts w:ascii="Times New Roman" w:hAnsi="Times New Roman" w:cs="Times New Roman"/>
                <w:sz w:val="28"/>
                <w:szCs w:val="28"/>
              </w:rPr>
              <w:t>Главгосслужба "Туркменстандартлары"</w:t>
            </w: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4 </w:t>
      </w:r>
      <w:hyperlink r:id="rId13" w:history="1">
        <w:r w:rsidRPr="00916B09">
          <w:rPr>
            <w:rFonts w:ascii="Times New Roman" w:hAnsi="Times New Roman" w:cs="Times New Roman"/>
            <w:color w:val="0000FF"/>
            <w:sz w:val="28"/>
            <w:szCs w:val="28"/>
          </w:rPr>
          <w:t>Приказом</w:t>
        </w:r>
      </w:hyperlink>
      <w:r w:rsidRPr="00916B09">
        <w:rPr>
          <w:rFonts w:ascii="Times New Roman" w:hAnsi="Times New Roman" w:cs="Times New Roman"/>
          <w:sz w:val="28"/>
          <w:szCs w:val="28"/>
        </w:rP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5 ВЗАМЕН </w:t>
      </w:r>
      <w:hyperlink r:id="rId14" w:history="1">
        <w:r w:rsidRPr="00916B09">
          <w:rPr>
            <w:rFonts w:ascii="Times New Roman" w:hAnsi="Times New Roman" w:cs="Times New Roman"/>
            <w:color w:val="0000FF"/>
            <w:sz w:val="28"/>
            <w:szCs w:val="28"/>
          </w:rPr>
          <w:t>ГОСТ 12.0.004-90</w:t>
        </w:r>
      </w:hyperlink>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center"/>
        <w:outlineLvl w:val="1"/>
        <w:rPr>
          <w:rFonts w:ascii="Times New Roman" w:hAnsi="Times New Roman" w:cs="Times New Roman"/>
          <w:sz w:val="28"/>
          <w:szCs w:val="28"/>
        </w:rPr>
      </w:pPr>
      <w:r w:rsidRPr="00916B09">
        <w:rPr>
          <w:rFonts w:ascii="Times New Roman" w:hAnsi="Times New Roman" w:cs="Times New Roman"/>
          <w:sz w:val="28"/>
          <w:szCs w:val="28"/>
        </w:rPr>
        <w:t>Введение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w:t>
      </w:r>
      <w:r w:rsidRPr="00916B09">
        <w:rPr>
          <w:rFonts w:ascii="Times New Roman" w:hAnsi="Times New Roman" w:cs="Times New Roman"/>
          <w:sz w:val="28"/>
          <w:szCs w:val="28"/>
        </w:rPr>
        <w:lastRenderedPageBreak/>
        <w:t>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Унификация подходов к организации обучения безопасности труда была закреплена в </w:t>
      </w:r>
      <w:hyperlink r:id="rId15" w:history="1">
        <w:r w:rsidRPr="00916B09">
          <w:rPr>
            <w:rFonts w:ascii="Times New Roman" w:hAnsi="Times New Roman" w:cs="Times New Roman"/>
            <w:color w:val="0000FF"/>
            <w:sz w:val="28"/>
            <w:szCs w:val="28"/>
          </w:rPr>
          <w:t>ГОСТ 12.0.004-90</w:t>
        </w:r>
      </w:hyperlink>
      <w:r w:rsidRPr="00916B09">
        <w:rPr>
          <w:rFonts w:ascii="Times New Roman" w:hAnsi="Times New Roman" w:cs="Times New Roman"/>
          <w:sz w:val="28"/>
          <w:szCs w:val="28"/>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Настоящий стандарт сохраняет преемственность с </w:t>
      </w:r>
      <w:hyperlink r:id="rId16" w:history="1">
        <w:r w:rsidRPr="00916B09">
          <w:rPr>
            <w:rFonts w:ascii="Times New Roman" w:hAnsi="Times New Roman" w:cs="Times New Roman"/>
            <w:color w:val="0000FF"/>
            <w:sz w:val="28"/>
            <w:szCs w:val="28"/>
          </w:rPr>
          <w:t>ГОСТ 12.0.004-90</w:t>
        </w:r>
      </w:hyperlink>
      <w:r w:rsidRPr="00916B09">
        <w:rPr>
          <w:rFonts w:ascii="Times New Roman" w:hAnsi="Times New Roman" w:cs="Times New Roman"/>
          <w:sz w:val="28"/>
          <w:szCs w:val="28"/>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 Область применения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2 Нормативные ссылки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В настоящем стандарте использованы нормативные ссылки на следующие межгосударственные стандарты: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ГОСТ 7.67-2003 Система стандартов по информации, библиотечному и издательскому делу. Коды названий стран</w:t>
      </w:r>
    </w:p>
    <w:p w:rsidR="00916B09" w:rsidRPr="00916B09" w:rsidRDefault="00916B09">
      <w:pPr>
        <w:pStyle w:val="ConsPlusNormal"/>
        <w:spacing w:before="220"/>
        <w:ind w:firstLine="540"/>
        <w:jc w:val="both"/>
        <w:rPr>
          <w:rFonts w:ascii="Times New Roman" w:hAnsi="Times New Roman" w:cs="Times New Roman"/>
          <w:sz w:val="28"/>
          <w:szCs w:val="28"/>
        </w:rPr>
      </w:pPr>
      <w:hyperlink r:id="rId17" w:history="1">
        <w:r w:rsidRPr="00916B09">
          <w:rPr>
            <w:rFonts w:ascii="Times New Roman" w:hAnsi="Times New Roman" w:cs="Times New Roman"/>
            <w:color w:val="0000FF"/>
            <w:sz w:val="28"/>
            <w:szCs w:val="28"/>
          </w:rPr>
          <w:t>ГОСТ 12.0.002-2014</w:t>
        </w:r>
      </w:hyperlink>
      <w:r w:rsidRPr="00916B09">
        <w:rPr>
          <w:rFonts w:ascii="Times New Roman" w:hAnsi="Times New Roman" w:cs="Times New Roman"/>
          <w:sz w:val="28"/>
          <w:szCs w:val="28"/>
        </w:rPr>
        <w:t xml:space="preserve"> Система стандартов безопасности труда. Термины и определения</w:t>
      </w:r>
    </w:p>
    <w:p w:rsidR="00916B09" w:rsidRPr="00916B09" w:rsidRDefault="00916B09">
      <w:pPr>
        <w:pStyle w:val="ConsPlusNormal"/>
        <w:spacing w:before="220"/>
        <w:ind w:firstLine="540"/>
        <w:jc w:val="both"/>
        <w:rPr>
          <w:rFonts w:ascii="Times New Roman" w:hAnsi="Times New Roman" w:cs="Times New Roman"/>
          <w:sz w:val="28"/>
          <w:szCs w:val="28"/>
        </w:rPr>
      </w:pPr>
      <w:hyperlink r:id="rId18" w:history="1">
        <w:r w:rsidRPr="00916B09">
          <w:rPr>
            <w:rFonts w:ascii="Times New Roman" w:hAnsi="Times New Roman" w:cs="Times New Roman"/>
            <w:color w:val="0000FF"/>
            <w:sz w:val="28"/>
            <w:szCs w:val="28"/>
          </w:rPr>
          <w:t>ГОСТ 12.0.230-2007</w:t>
        </w:r>
      </w:hyperlink>
      <w:r w:rsidRPr="00916B09">
        <w:rPr>
          <w:rFonts w:ascii="Times New Roman" w:hAnsi="Times New Roman" w:cs="Times New Roman"/>
          <w:sz w:val="28"/>
          <w:szCs w:val="28"/>
        </w:rPr>
        <w:t xml:space="preserve"> Система стандартов безопасности труда. Системы управления охраной труда. Общие требования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3 Термины и определения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В настоящем стандарте применены термины по </w:t>
      </w:r>
      <w:hyperlink r:id="rId19" w:history="1">
        <w:r w:rsidRPr="00916B09">
          <w:rPr>
            <w:rFonts w:ascii="Times New Roman" w:hAnsi="Times New Roman" w:cs="Times New Roman"/>
            <w:color w:val="0000FF"/>
            <w:sz w:val="28"/>
            <w:szCs w:val="28"/>
          </w:rPr>
          <w:t>ГОСТ 12.0.230</w:t>
        </w:r>
      </w:hyperlink>
      <w:r w:rsidRPr="00916B09">
        <w:rPr>
          <w:rFonts w:ascii="Times New Roman" w:hAnsi="Times New Roman" w:cs="Times New Roman"/>
          <w:sz w:val="28"/>
          <w:szCs w:val="28"/>
        </w:rPr>
        <w:t xml:space="preserve"> и </w:t>
      </w:r>
      <w:hyperlink r:id="rId20" w:history="1">
        <w:r w:rsidRPr="00916B09">
          <w:rPr>
            <w:rFonts w:ascii="Times New Roman" w:hAnsi="Times New Roman" w:cs="Times New Roman"/>
            <w:color w:val="0000FF"/>
            <w:sz w:val="28"/>
            <w:szCs w:val="28"/>
          </w:rPr>
          <w:t>ГОСТ 12.0.002</w:t>
        </w:r>
      </w:hyperlink>
      <w:r w:rsidRPr="00916B09">
        <w:rPr>
          <w:rFonts w:ascii="Times New Roman" w:hAnsi="Times New Roman" w:cs="Times New Roman"/>
          <w:sz w:val="28"/>
          <w:szCs w:val="28"/>
        </w:rPr>
        <w:t>, а также следующие термины с соответствующими определениями: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Примечание - Термин "образование" в обыденном языке часто применяют как краткую форму понятия "система образования".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3.8 обучающийся: Лицо, проходящее обучение безопасности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3.13 подготовка: Краткосрочный вид обучения, не изменяющий уровень образования.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Примечания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Употребляется наравне с полностью эквивалентным словосочетанием "работы повышенной 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3.19 слушатель: Лицо, проходящее обучение и проверку знаний по охране труда в обучающей организации.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3.21 стажирующийся: Лицо, проходящее стажировку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3.23 экзаменуемый: Лицо, проходящее проверку знаний по безопасности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4 Общие положения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4.4 Обучение безопасности труда включает в себя: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повышение информированности и осведомленности в вопросах безопасности труда и безопасного поведения;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отдельное специальное многоуровневое обучение вопросам безопасности труда и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4.5 Основными видами обучения безопасности труда являются: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приемам безопасного поведения;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безопасным приемам выполнения работ и рабочих операций;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приемам оказания первой помощи пострадавшим;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методам руководства безопасным выполнением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методам проведения эффективного инструктажа и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4.6 Основными формами обучения безопасности труда являются: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традиционное аудиторное обучение (лекции, семинары, практические занятия, тренинги, лабораторные занятия);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"аудиторное" обучение за компьютерным обучающим комплексом;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дистанционное обучение;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получение навыков и выработка устойчивых приемов оказания первой помощи пострадавшим на тренажерах и (или) манекенах;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инструктаж;</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стажировка;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проверка (и самопроверка) полученных и остаточных знаний, в том числе тестирование при помощи компьютерных средств;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проверка (и самопроверка) полученных умений и навыков, в том числе в деловых играх и (или) при помощи тренажеров и манекенов.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4.7 Основными группами лиц, которые проходят обучение безопасности труда, являются: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руководители всех уровней и рангов, занятые управлением, в том числе безопасностью и (или)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специалисты, помогающие руководителям всех уровней и рангов, занятым управлением, в том числе безопасностью и (или)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самозанятые лица, организующие безопасное выполнение работ и безопасность своего труда самостоятельно;</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специалисты по охране труда, профессионально занятые управлением, охраной труда и (или) безопасностью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лица, не участвующие в управлении и занятые простым процессом труда, безопасным выполнением своей трудовой функции.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вводное базовое, минимально необходимое для любой трудовой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первоначальное для данной трудовой функции, минимально необходимое для ее безопасного выполнения;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 внеочередное для любых изменений условий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5 Обучение подрастающего поколения безопасности труда, поведения и учебы в ходе учебно-воспитательного процесса и учебных занятий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w:t>
      </w:r>
      <w:r w:rsidRPr="00916B09">
        <w:rPr>
          <w:rFonts w:ascii="Times New Roman" w:hAnsi="Times New Roman" w:cs="Times New Roman"/>
          <w:sz w:val="28"/>
          <w:szCs w:val="28"/>
        </w:rPr>
        <w:lastRenderedPageBreak/>
        <w:t>особое внимание профессиям, связанным с выполнением работ в опасных и (или) неблагоприятных условиях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5.9 Основное обучение студентов и учащихся вопросам безопасности труда проводится на местах производства работ.</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6 Особенности организации обучения безопасности труда непосредственно на работе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6.9 Все работающие рабочих профессий, имеющие перерыв в работе по данному виду работ, должности, профессии более трех лет, а при работе, к которой </w:t>
      </w:r>
      <w:r w:rsidRPr="00916B09">
        <w:rPr>
          <w:rFonts w:ascii="Times New Roman" w:hAnsi="Times New Roman" w:cs="Times New Roman"/>
          <w:sz w:val="28"/>
          <w:szCs w:val="28"/>
        </w:rPr>
        <w:lastRenderedPageBreak/>
        <w:t>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3" w:history="1">
        <w:r w:rsidRPr="00916B09">
          <w:rPr>
            <w:rFonts w:ascii="Times New Roman" w:hAnsi="Times New Roman" w:cs="Times New Roman"/>
            <w:color w:val="0000FF"/>
            <w:sz w:val="28"/>
            <w:szCs w:val="28"/>
          </w:rPr>
          <w:t>форма А.1</w:t>
        </w:r>
      </w:hyperlink>
      <w:r w:rsidRPr="00916B09">
        <w:rPr>
          <w:rFonts w:ascii="Times New Roman" w:hAnsi="Times New Roman" w:cs="Times New Roman"/>
          <w:sz w:val="28"/>
          <w:szCs w:val="28"/>
        </w:rPr>
        <w:t xml:space="preserve">) и фиксируют в личной карточке прохождения обучения, если она применяется (приложение А, </w:t>
      </w:r>
      <w:hyperlink w:anchor="P472" w:history="1">
        <w:r w:rsidRPr="00916B09">
          <w:rPr>
            <w:rFonts w:ascii="Times New Roman" w:hAnsi="Times New Roman" w:cs="Times New Roman"/>
            <w:color w:val="0000FF"/>
            <w:sz w:val="28"/>
            <w:szCs w:val="28"/>
          </w:rPr>
          <w:t>форма А.2</w:t>
        </w:r>
      </w:hyperlink>
      <w:r w:rsidRPr="00916B09">
        <w:rPr>
          <w:rFonts w:ascii="Times New Roman" w:hAnsi="Times New Roman" w:cs="Times New Roman"/>
          <w:sz w:val="28"/>
          <w:szCs w:val="28"/>
        </w:rPr>
        <w:t xml:space="preserve">). Лицу, успешно прошедшему проверку знаний и (или) навыков, выдают удостоверение на право самостоятельной работы (приложение А, </w:t>
      </w:r>
      <w:hyperlink w:anchor="P571" w:history="1">
        <w:r w:rsidRPr="00916B09">
          <w:rPr>
            <w:rFonts w:ascii="Times New Roman" w:hAnsi="Times New Roman" w:cs="Times New Roman"/>
            <w:color w:val="0000FF"/>
            <w:sz w:val="28"/>
            <w:szCs w:val="28"/>
          </w:rPr>
          <w:t>форма А.3</w:t>
        </w:r>
      </w:hyperlink>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6.13 В процессе назначения на должность руководитель или специалист должен быть ознакомлен вышестоящим должностным лицом: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состоянием условий труда и производственной обстановкой во вверенном ему подразделении, на объекте, участке;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состоянием средств защиты работников от воздействия опасных и вредных производственных факторов;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уровнем производственного травматизма и профессиональной заболеваемости в трудовых коллективах, подчиненных данному руководителю;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запланированными мероприятиями по улучшению условий и охране труда, а также с должностными обязанностями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3" w:history="1">
        <w:r w:rsidRPr="00916B09">
          <w:rPr>
            <w:rFonts w:ascii="Times New Roman" w:hAnsi="Times New Roman" w:cs="Times New Roman"/>
            <w:color w:val="0000FF"/>
            <w:sz w:val="28"/>
            <w:szCs w:val="28"/>
          </w:rPr>
          <w:t>форма А.1</w:t>
        </w:r>
      </w:hyperlink>
      <w:r w:rsidRPr="00916B09">
        <w:rPr>
          <w:rFonts w:ascii="Times New Roman" w:hAnsi="Times New Roman" w:cs="Times New Roman"/>
          <w:sz w:val="28"/>
          <w:szCs w:val="28"/>
        </w:rPr>
        <w:t xml:space="preserve">). Лицу, успешно прошедшему проверку знаний, выдают удостоверение (приложение А, </w:t>
      </w:r>
      <w:hyperlink w:anchor="P571" w:history="1">
        <w:r w:rsidRPr="00916B09">
          <w:rPr>
            <w:rFonts w:ascii="Times New Roman" w:hAnsi="Times New Roman" w:cs="Times New Roman"/>
            <w:color w:val="0000FF"/>
            <w:sz w:val="28"/>
            <w:szCs w:val="28"/>
          </w:rPr>
          <w:t>форма А.3</w:t>
        </w:r>
      </w:hyperlink>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 xml:space="preserve">7 Особенности организации обучения безопасности труда в обучающих </w:t>
      </w:r>
      <w:r w:rsidRPr="00916B09">
        <w:rPr>
          <w:rFonts w:ascii="Times New Roman" w:hAnsi="Times New Roman" w:cs="Times New Roman"/>
          <w:sz w:val="28"/>
          <w:szCs w:val="28"/>
        </w:rPr>
        <w:lastRenderedPageBreak/>
        <w:t>организациях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w:t>
      </w:r>
      <w:r w:rsidRPr="00916B09">
        <w:rPr>
          <w:rFonts w:ascii="Times New Roman" w:hAnsi="Times New Roman" w:cs="Times New Roman"/>
          <w:sz w:val="28"/>
          <w:szCs w:val="28"/>
        </w:rPr>
        <w:lastRenderedPageBreak/>
        <w:t>инструктирования) по охране труда или опыт практической работы в сфере охраны труда не менее трех лет.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индивидуальные предприниматели - работодатели;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руководители организаций, их заместители и иные лица высшего руководства, независимо от наименования должностей;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работники рабочих профессий и младший обслуживающий персонал;</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члены комитетов (комиссий) по охране труда, представители работников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члены иных комиссий работодателя, связанных с вопросами управления условиями и охраной труда, безопасностью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 члены постоянного действующих у работодателя комиссий по проверке знаний </w:t>
      </w:r>
      <w:r w:rsidRPr="00916B09">
        <w:rPr>
          <w:rFonts w:ascii="Times New Roman" w:hAnsi="Times New Roman" w:cs="Times New Roman"/>
          <w:sz w:val="28"/>
          <w:szCs w:val="28"/>
        </w:rPr>
        <w:lastRenderedPageBreak/>
        <w:t>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организаторы и руководители обучения по охране труда, члены комиссий по проверке знаний требований охраны труда обучающих организаций.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w:t>
      </w:r>
      <w:r w:rsidRPr="00916B09">
        <w:rPr>
          <w:rFonts w:ascii="Times New Roman" w:hAnsi="Times New Roman" w:cs="Times New Roman"/>
          <w:sz w:val="28"/>
          <w:szCs w:val="28"/>
        </w:rPr>
        <w:lastRenderedPageBreak/>
        <w:t>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8 Обучение безопасности труда в форме проведения инструктажа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w:t>
      </w:r>
      <w:r w:rsidRPr="00916B09">
        <w:rPr>
          <w:rFonts w:ascii="Times New Roman" w:hAnsi="Times New Roman" w:cs="Times New Roman"/>
          <w:sz w:val="28"/>
          <w:szCs w:val="28"/>
        </w:rPr>
        <w:lastRenderedPageBreak/>
        <w:t>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9" w:history="1">
        <w:r w:rsidRPr="00916B09">
          <w:rPr>
            <w:rFonts w:ascii="Times New Roman" w:hAnsi="Times New Roman" w:cs="Times New Roman"/>
            <w:color w:val="0000FF"/>
            <w:sz w:val="28"/>
            <w:szCs w:val="28"/>
          </w:rPr>
          <w:t>формы А.4</w:t>
        </w:r>
      </w:hyperlink>
      <w:r w:rsidRPr="00916B09">
        <w:rPr>
          <w:rFonts w:ascii="Times New Roman" w:hAnsi="Times New Roman" w:cs="Times New Roman"/>
          <w:sz w:val="28"/>
          <w:szCs w:val="28"/>
        </w:rPr>
        <w:t xml:space="preserve">, </w:t>
      </w:r>
      <w:hyperlink w:anchor="P652" w:history="1">
        <w:r w:rsidRPr="00916B09">
          <w:rPr>
            <w:rFonts w:ascii="Times New Roman" w:hAnsi="Times New Roman" w:cs="Times New Roman"/>
            <w:color w:val="0000FF"/>
            <w:sz w:val="28"/>
            <w:szCs w:val="28"/>
          </w:rPr>
          <w:t>А.5</w:t>
        </w:r>
      </w:hyperlink>
      <w:r w:rsidRPr="00916B09">
        <w:rPr>
          <w:rFonts w:ascii="Times New Roman" w:hAnsi="Times New Roman" w:cs="Times New Roman"/>
          <w:sz w:val="28"/>
          <w:szCs w:val="28"/>
        </w:rPr>
        <w:t xml:space="preserve">, </w:t>
      </w:r>
      <w:hyperlink w:anchor="P711" w:history="1">
        <w:r w:rsidRPr="00916B09">
          <w:rPr>
            <w:rFonts w:ascii="Times New Roman" w:hAnsi="Times New Roman" w:cs="Times New Roman"/>
            <w:color w:val="0000FF"/>
            <w:sz w:val="28"/>
            <w:szCs w:val="28"/>
          </w:rPr>
          <w:t>А.6</w:t>
        </w:r>
      </w:hyperlink>
      <w:r w:rsidRPr="00916B09">
        <w:rPr>
          <w:rFonts w:ascii="Times New Roman" w:hAnsi="Times New Roman" w:cs="Times New Roman"/>
          <w:sz w:val="28"/>
          <w:szCs w:val="28"/>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8.5 Различают, организуют и своевременно (по мере необходимости в зависимости от конкретных обстоятельств) проводят: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вводный инструктаж;</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первичный и повторный инструктажи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внеплановый инструктаж;</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целевой инструктаж.</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8.6 Вводный инструктаж проводят для всех принимаемых на работу лиц, а также для лиц, командированных на работу на предприятие - организатор обучения либо </w:t>
      </w:r>
      <w:r w:rsidRPr="00916B09">
        <w:rPr>
          <w:rFonts w:ascii="Times New Roman" w:hAnsi="Times New Roman" w:cs="Times New Roman"/>
          <w:sz w:val="28"/>
          <w:szCs w:val="28"/>
        </w:rPr>
        <w:lastRenderedPageBreak/>
        <w:t>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Вводный инструктаж по охране труда проводится по программе (приложение Б, </w:t>
      </w:r>
      <w:hyperlink w:anchor="P765" w:history="1">
        <w:r w:rsidRPr="00916B09">
          <w:rPr>
            <w:rFonts w:ascii="Times New Roman" w:hAnsi="Times New Roman" w:cs="Times New Roman"/>
            <w:color w:val="0000FF"/>
            <w:sz w:val="28"/>
            <w:szCs w:val="28"/>
          </w:rPr>
          <w:t>программа Б.1</w:t>
        </w:r>
      </w:hyperlink>
      <w:r w:rsidRPr="00916B09">
        <w:rPr>
          <w:rFonts w:ascii="Times New Roman" w:hAnsi="Times New Roman" w:cs="Times New Roman"/>
          <w:sz w:val="28"/>
          <w:szCs w:val="28"/>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Содержание программ вводного инструктажа для различных категорий работающих может быть различным.</w:t>
      </w:r>
    </w:p>
    <w:p w:rsidR="00916B09" w:rsidRPr="00916B09" w:rsidRDefault="00916B09">
      <w:pPr>
        <w:pStyle w:val="ConsPlusNormal"/>
        <w:spacing w:before="220"/>
        <w:ind w:firstLine="540"/>
        <w:jc w:val="both"/>
        <w:rPr>
          <w:rFonts w:ascii="Times New Roman" w:hAnsi="Times New Roman" w:cs="Times New Roman"/>
          <w:sz w:val="28"/>
          <w:szCs w:val="28"/>
        </w:rPr>
      </w:pPr>
      <w:bookmarkStart w:id="1" w:name="P252"/>
      <w:bookmarkEnd w:id="1"/>
      <w:r w:rsidRPr="00916B09">
        <w:rPr>
          <w:rFonts w:ascii="Times New Roman" w:hAnsi="Times New Roman" w:cs="Times New Roman"/>
          <w:sz w:val="28"/>
          <w:szCs w:val="28"/>
        </w:rPr>
        <w:t>8.7 Первичный инструктаж на рабочем месте проводят до начала самостоятельной работы инструктируемых лиц:</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командированным на работу у организатора обучения персоналом других организаций;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персоналом подрядчиков (субподрядчиков), выполняющим работы на подконтрольных организатору обучения территории и объектах;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Первичный инструктаж на рабочем месте проводят либо по программам (приложение Б, </w:t>
      </w:r>
      <w:hyperlink w:anchor="P784" w:history="1">
        <w:r w:rsidRPr="00916B09">
          <w:rPr>
            <w:rFonts w:ascii="Times New Roman" w:hAnsi="Times New Roman" w:cs="Times New Roman"/>
            <w:color w:val="0000FF"/>
            <w:sz w:val="28"/>
            <w:szCs w:val="28"/>
          </w:rPr>
          <w:t>программа Б.2</w:t>
        </w:r>
      </w:hyperlink>
      <w:r w:rsidRPr="00916B09">
        <w:rPr>
          <w:rFonts w:ascii="Times New Roman" w:hAnsi="Times New Roman" w:cs="Times New Roman"/>
          <w:sz w:val="28"/>
          <w:szCs w:val="28"/>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8.8 Повторный инструктаж на рабочем месте проводят со всеми лицами, указанными в </w:t>
      </w:r>
      <w:hyperlink w:anchor="P252" w:history="1">
        <w:r w:rsidRPr="00916B09">
          <w:rPr>
            <w:rFonts w:ascii="Times New Roman" w:hAnsi="Times New Roman" w:cs="Times New Roman"/>
            <w:color w:val="0000FF"/>
            <w:sz w:val="28"/>
            <w:szCs w:val="28"/>
          </w:rPr>
          <w:t>8.7</w:t>
        </w:r>
      </w:hyperlink>
      <w:r w:rsidRPr="00916B09">
        <w:rPr>
          <w:rFonts w:ascii="Times New Roman" w:hAnsi="Times New Roman" w:cs="Times New Roman"/>
          <w:sz w:val="28"/>
          <w:szCs w:val="28"/>
        </w:rP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Повторный инструктаж на рабочем месте может быть при необходимости по </w:t>
      </w:r>
      <w:r w:rsidRPr="00916B09">
        <w:rPr>
          <w:rFonts w:ascii="Times New Roman" w:hAnsi="Times New Roman" w:cs="Times New Roman"/>
          <w:sz w:val="28"/>
          <w:szCs w:val="28"/>
        </w:rPr>
        <w:lastRenderedPageBreak/>
        <w:t>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8.9 Внеплановый инструктаж, в том числе на рабочем месте, проводят: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 требованию должностных лиц органов государственного надзора и контроля, общественного контроля;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 решению руководителя организатора обучения (или уполномоченного им на то должностного лица).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Внеплановый инструктаж проводит руководитель подразделения или непосредственный руководитель (производитель) работ (мастер, прораб и т.п.), </w:t>
      </w:r>
      <w:r w:rsidRPr="00916B09">
        <w:rPr>
          <w:rFonts w:ascii="Times New Roman" w:hAnsi="Times New Roman" w:cs="Times New Roman"/>
          <w:sz w:val="28"/>
          <w:szCs w:val="28"/>
        </w:rPr>
        <w:lastRenderedPageBreak/>
        <w:t>прошедший в установленном порядке обучение по охране труда и проверку знаний требований охраны труда как инструктор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8.10 Целевой инструктаж проводят перед выполнением: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разовых работ, в том числе не связанных с прямыми обязанностями по специальности, профессии;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иных работ с повышенным риском опасного воздействия на организм работающего (по решению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работ при ликвидации последствий аварий, стихийных бедствий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lastRenderedPageBreak/>
        <w:t>9 Обучение безопасности труда в форме индивидуальной стажировки на рабочем месте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9.5 В процессе индивидуальной стажировки руководителей и специалистов руководитель стажировки организует: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наблюдение и контроль за выполнением определенных фиксированных заданий стажирующимся и корректировка его действий;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оформление отзыва о прохождении стажировки стажирующимся.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10 Обучение безопасности труда в форме проверки знаний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10.6 Внеочередную проверку знаний требований охраны труда независимо от срока проведения предыдущей проверки проводят: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w:t>
      </w:r>
      <w:r w:rsidRPr="00916B09">
        <w:rPr>
          <w:rFonts w:ascii="Times New Roman" w:hAnsi="Times New Roman" w:cs="Times New Roman"/>
          <w:sz w:val="28"/>
          <w:szCs w:val="28"/>
        </w:rPr>
        <w:lastRenderedPageBreak/>
        <w:t>законодательных и нормативных правовых актов);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перерыве в работе в данной должности более одного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Объем и порядок процедур внеочередной проверки знаний требований охраны труда определяются стороной, инициирующей ее проведение.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w:t>
      </w:r>
      <w:r w:rsidRPr="00916B09">
        <w:rPr>
          <w:rFonts w:ascii="Times New Roman" w:hAnsi="Times New Roman" w:cs="Times New Roman"/>
          <w:sz w:val="28"/>
          <w:szCs w:val="28"/>
        </w:rPr>
        <w:lastRenderedPageBreak/>
        <w:t>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10.11 Результаты проверки знаний требований охраны труда оформляются протоколом (приложение А, </w:t>
      </w:r>
      <w:hyperlink w:anchor="P423" w:history="1">
        <w:r w:rsidRPr="00916B09">
          <w:rPr>
            <w:rFonts w:ascii="Times New Roman" w:hAnsi="Times New Roman" w:cs="Times New Roman"/>
            <w:color w:val="0000FF"/>
            <w:sz w:val="28"/>
            <w:szCs w:val="28"/>
          </w:rPr>
          <w:t>форма А.1</w:t>
        </w:r>
      </w:hyperlink>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1" w:history="1">
        <w:r w:rsidRPr="00916B09">
          <w:rPr>
            <w:rFonts w:ascii="Times New Roman" w:hAnsi="Times New Roman" w:cs="Times New Roman"/>
            <w:color w:val="0000FF"/>
            <w:sz w:val="28"/>
            <w:szCs w:val="28"/>
          </w:rPr>
          <w:t>форма А.3</w:t>
        </w:r>
      </w:hyperlink>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11 Обучение безопасности труда в виде специального обучения безопасным методам и приемам выполнения работ</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11.6 Обучение безопасным методам и приемам труда проводят преимущественно в специально созданных учебных лабораториях, мастерских, цехах, на полигонах, </w:t>
      </w:r>
      <w:r w:rsidRPr="00916B09">
        <w:rPr>
          <w:rFonts w:ascii="Times New Roman" w:hAnsi="Times New Roman" w:cs="Times New Roman"/>
          <w:sz w:val="28"/>
          <w:szCs w:val="28"/>
        </w:rPr>
        <w:lastRenderedPageBreak/>
        <w:t>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12 Обучение безопасности труда в виде специального обучения приемам оказания первой помощи пострадавшим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4" w:history="1">
        <w:r w:rsidRPr="00916B09">
          <w:rPr>
            <w:rFonts w:ascii="Times New Roman" w:hAnsi="Times New Roman" w:cs="Times New Roman"/>
            <w:color w:val="0000FF"/>
            <w:sz w:val="28"/>
            <w:szCs w:val="28"/>
          </w:rPr>
          <w:t>программа Б.3</w:t>
        </w:r>
      </w:hyperlink>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w:t>
      </w:r>
      <w:r w:rsidRPr="00916B09">
        <w:rPr>
          <w:rFonts w:ascii="Times New Roman" w:hAnsi="Times New Roman" w:cs="Times New Roman"/>
          <w:sz w:val="28"/>
          <w:szCs w:val="28"/>
        </w:rPr>
        <w:lastRenderedPageBreak/>
        <w:t>курса обучения (тренинга).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13 Обучение безопасности труда в форме отдельного курса обучения с итоговой проверкой знаний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государственных гражданских и муниципальных служащих (руководители и специалисты);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работодателей - индивидуальных предпринимателей;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работников - руководителей всех рангов и специалистов, в том числе специалистов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представителей работников и (или) членов комитетов (комиссий)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самозанятых лиц, выполняющих работы по договорам гражданско-правового характера и самостоятельно организующих охрану своего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w:t>
      </w:r>
      <w:r w:rsidRPr="00916B09">
        <w:rPr>
          <w:rFonts w:ascii="Times New Roman" w:hAnsi="Times New Roman" w:cs="Times New Roman"/>
          <w:sz w:val="28"/>
          <w:szCs w:val="28"/>
        </w:rPr>
        <w:lastRenderedPageBreak/>
        <w:t>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w:t>
      </w:r>
      <w:r w:rsidRPr="00916B09">
        <w:rPr>
          <w:rFonts w:ascii="Times New Roman" w:hAnsi="Times New Roman" w:cs="Times New Roman"/>
          <w:sz w:val="28"/>
          <w:szCs w:val="28"/>
        </w:rPr>
        <w:lastRenderedPageBreak/>
        <w:t>повышения квалификации в учреждениях профессионального образования в течение полугода после начала исполнения ими этих функций.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1" w:history="1">
        <w:r w:rsidRPr="00916B09">
          <w:rPr>
            <w:rFonts w:ascii="Times New Roman" w:hAnsi="Times New Roman" w:cs="Times New Roman"/>
            <w:color w:val="0000FF"/>
            <w:sz w:val="28"/>
            <w:szCs w:val="28"/>
          </w:rPr>
          <w:t>(программа Б.4)</w:t>
        </w:r>
      </w:hyperlink>
      <w:r w:rsidRPr="00916B09">
        <w:rPr>
          <w:rFonts w:ascii="Times New Roman" w:hAnsi="Times New Roman" w:cs="Times New Roman"/>
          <w:sz w:val="28"/>
          <w:szCs w:val="28"/>
        </w:rPr>
        <w:t>.</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r w:rsidRPr="00916B09">
        <w:rPr>
          <w:rFonts w:ascii="Times New Roman" w:hAnsi="Times New Roman" w:cs="Times New Roman"/>
          <w:sz w:val="28"/>
          <w:szCs w:val="28"/>
        </w:rPr>
        <w:t>14 Организация процесса обучения безопасности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14.4 Обучение слушателей по охране труда и проверка знаний требований охраны труда могут проводиться обучающей организацией: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частичным отрывом от производства - совмещение в один день работы и обучения вне территории, контролируемой заказчиком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 отрывом от производства - обучение весь рабочий день вне территории, контролируемой заказчиком 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14.5 При обучении вопросам безопасности и охраны труда применяют следующие формы временной организации освоения учебной программы: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дистанционное обучение с применением современных информационных технологий;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 комбинированное обучение, использующее различные формы организации </w:t>
      </w:r>
      <w:r w:rsidRPr="00916B09">
        <w:rPr>
          <w:rFonts w:ascii="Times New Roman" w:hAnsi="Times New Roman" w:cs="Times New Roman"/>
          <w:sz w:val="28"/>
          <w:szCs w:val="28"/>
        </w:rPr>
        <w:lastRenderedPageBreak/>
        <w:t>обучения.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 необходимости возможна и другая организация процесса обучения при сохранении его содержания.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Детальность и содержательность изучаемого курса должна соответствовать запросам обучаемых.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right"/>
        <w:outlineLvl w:val="0"/>
        <w:rPr>
          <w:rFonts w:ascii="Times New Roman" w:hAnsi="Times New Roman" w:cs="Times New Roman"/>
          <w:sz w:val="28"/>
          <w:szCs w:val="28"/>
        </w:rPr>
      </w:pPr>
      <w:r w:rsidRPr="00916B09">
        <w:rPr>
          <w:rFonts w:ascii="Times New Roman" w:hAnsi="Times New Roman" w:cs="Times New Roman"/>
          <w:sz w:val="28"/>
          <w:szCs w:val="28"/>
        </w:rPr>
        <w:t>Приложение 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right"/>
        <w:rPr>
          <w:rFonts w:ascii="Times New Roman" w:hAnsi="Times New Roman" w:cs="Times New Roman"/>
          <w:sz w:val="28"/>
          <w:szCs w:val="28"/>
        </w:rPr>
      </w:pPr>
      <w:r w:rsidRPr="00916B09">
        <w:rPr>
          <w:rFonts w:ascii="Times New Roman" w:hAnsi="Times New Roman" w:cs="Times New Roman"/>
          <w:sz w:val="28"/>
          <w:szCs w:val="28"/>
        </w:rPr>
        <w:t>(рекомендуемое)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ФОРМЫ ФИКСАЦИИ РЕЗУЛЬТАТОВ ОБУЧЕНИЯ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2" w:name="P423"/>
      <w:bookmarkEnd w:id="2"/>
      <w:r w:rsidRPr="00916B09">
        <w:rPr>
          <w:rFonts w:ascii="Times New Roman" w:hAnsi="Times New Roman" w:cs="Times New Roman"/>
          <w:sz w:val="28"/>
          <w:szCs w:val="28"/>
        </w:rPr>
        <w:t>А.1 Форма А.1 - Форма протокола заседания комиссии по проверке знаний по безопасности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титул - наименование организации, в которой образована комиссия</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ПРОТОКОЛ N 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заседания комиссии по проверке знаний по безопасности труда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 ____________ 20__ года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Комиссия в составе:</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председателя 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(должность, фамилия, инициалы)</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и членов комиссии 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(должность, фамилия, инициалы)</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 основании приказа N ___ от "__" _______ 20__ года произвела проверку</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знаний ____________________________________________________________________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(вид обучения или проверки знаний)</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и установила:</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916B09" w:rsidRPr="00916B09">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имя, отчество</w:t>
            </w:r>
          </w:p>
        </w:tc>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Должность, профессия</w:t>
            </w:r>
          </w:p>
        </w:tc>
        <w:tc>
          <w:tcPr>
            <w:tcW w:w="119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Место работы</w:t>
            </w:r>
          </w:p>
        </w:tc>
        <w:tc>
          <w:tcPr>
            <w:tcW w:w="243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Отметка о проверке знаний (сдал, не сдал)</w:t>
            </w:r>
          </w:p>
        </w:tc>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Примечание</w:t>
            </w:r>
          </w:p>
        </w:tc>
      </w:tr>
      <w:tr w:rsidR="00916B09" w:rsidRPr="00916B09">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w:t>
            </w:r>
          </w:p>
        </w:tc>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119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243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181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r>
      <w:tr w:rsidR="00916B09" w:rsidRPr="00916B09">
        <w:tc>
          <w:tcPr>
            <w:tcW w:w="1814" w:type="dxa"/>
          </w:tcPr>
          <w:p w:rsidR="00916B09" w:rsidRPr="00916B09" w:rsidRDefault="00916B09">
            <w:pPr>
              <w:pStyle w:val="ConsPlusNormal"/>
              <w:rPr>
                <w:rFonts w:ascii="Times New Roman" w:hAnsi="Times New Roman" w:cs="Times New Roman"/>
                <w:sz w:val="28"/>
                <w:szCs w:val="28"/>
              </w:rPr>
            </w:pPr>
          </w:p>
        </w:tc>
        <w:tc>
          <w:tcPr>
            <w:tcW w:w="1814" w:type="dxa"/>
          </w:tcPr>
          <w:p w:rsidR="00916B09" w:rsidRPr="00916B09" w:rsidRDefault="00916B09">
            <w:pPr>
              <w:pStyle w:val="ConsPlusNormal"/>
              <w:rPr>
                <w:rFonts w:ascii="Times New Roman" w:hAnsi="Times New Roman" w:cs="Times New Roman"/>
                <w:sz w:val="28"/>
                <w:szCs w:val="28"/>
              </w:rPr>
            </w:pPr>
          </w:p>
        </w:tc>
        <w:tc>
          <w:tcPr>
            <w:tcW w:w="1191" w:type="dxa"/>
          </w:tcPr>
          <w:p w:rsidR="00916B09" w:rsidRPr="00916B09" w:rsidRDefault="00916B09">
            <w:pPr>
              <w:pStyle w:val="ConsPlusNormal"/>
              <w:rPr>
                <w:rFonts w:ascii="Times New Roman" w:hAnsi="Times New Roman" w:cs="Times New Roman"/>
                <w:sz w:val="28"/>
                <w:szCs w:val="28"/>
              </w:rPr>
            </w:pPr>
          </w:p>
        </w:tc>
        <w:tc>
          <w:tcPr>
            <w:tcW w:w="2437" w:type="dxa"/>
          </w:tcPr>
          <w:p w:rsidR="00916B09" w:rsidRPr="00916B09" w:rsidRDefault="00916B09">
            <w:pPr>
              <w:pStyle w:val="ConsPlusNormal"/>
              <w:rPr>
                <w:rFonts w:ascii="Times New Roman" w:hAnsi="Times New Roman" w:cs="Times New Roman"/>
                <w:sz w:val="28"/>
                <w:szCs w:val="28"/>
              </w:rPr>
            </w:pPr>
          </w:p>
        </w:tc>
        <w:tc>
          <w:tcPr>
            <w:tcW w:w="1814"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Председатель комиссии _____________________    (______________________)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(фамилия, инициалы)</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Члены комиссии        _____________________    (______________________)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(фамилия, инициалы)</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    (______________________)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(фамилия, инициалы)</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    (______________________)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(фамилия, инициалы)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3" w:name="P472"/>
      <w:bookmarkEnd w:id="3"/>
      <w:r w:rsidRPr="00916B09">
        <w:rPr>
          <w:rFonts w:ascii="Times New Roman" w:hAnsi="Times New Roman" w:cs="Times New Roman"/>
          <w:sz w:val="28"/>
          <w:szCs w:val="28"/>
        </w:rPr>
        <w:t>А.2 Форма А.2 - Форма личной карточки прохождения обучения безопасности труда</w:t>
      </w:r>
    </w:p>
    <w:p w:rsidR="00916B09" w:rsidRPr="00916B09" w:rsidRDefault="00916B09">
      <w:pPr>
        <w:pStyle w:val="ConsPlusNormal"/>
        <w:ind w:firstLine="540"/>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(организация, в которой работает обучающийся)</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КАРТОЧКА</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ПРОХОЖДЕНИЯ ОБУЧЕНИЯ БЕЗОПАСНОСТИ ТРУДА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1. Фамилия, имя, отчество 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2. Год рождения 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3. Профессия, специальность 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4. Место работы 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color w:val="392C69"/>
          <w:sz w:val="28"/>
          <w:szCs w:val="28"/>
        </w:rPr>
        <w:t xml:space="preserve">    КонсультантПлюс: примечание.</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color w:val="392C69"/>
          <w:sz w:val="28"/>
          <w:szCs w:val="28"/>
        </w:rPr>
        <w:t xml:space="preserve">    Нумерация пунктов дана в соответствии с официальным текстом документа.</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6. Дата поступления на место работы 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7. Вводный инструктаж провел 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(фамилия, инициалы, должность)</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дата)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(личная подпись инструктируемого, дата)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8. Отметки о прохождении инструктажа:</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916B09" w:rsidRPr="00916B09">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Дата инструктажа</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Место работы</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Профессия, должность инструктируемого</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 xml:space="preserve">Вид инструктажа: первичный, на рабочем месте, повторный, </w:t>
            </w:r>
            <w:r w:rsidRPr="00916B09">
              <w:rPr>
                <w:rFonts w:ascii="Times New Roman" w:hAnsi="Times New Roman" w:cs="Times New Roman"/>
                <w:sz w:val="28"/>
                <w:szCs w:val="28"/>
              </w:rPr>
              <w:lastRenderedPageBreak/>
              <w:t>внеплановый</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Причина проведения внепланового инструктажа</w:t>
            </w:r>
          </w:p>
        </w:tc>
        <w:tc>
          <w:tcPr>
            <w:tcW w:w="79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инициалы, должность инструктирующего, допускаю</w:t>
            </w:r>
            <w:r w:rsidRPr="00916B09">
              <w:rPr>
                <w:rFonts w:ascii="Times New Roman" w:hAnsi="Times New Roman" w:cs="Times New Roman"/>
                <w:sz w:val="28"/>
                <w:szCs w:val="28"/>
              </w:rPr>
              <w:lastRenderedPageBreak/>
              <w:t>щего</w:t>
            </w:r>
          </w:p>
        </w:tc>
        <w:tc>
          <w:tcPr>
            <w:tcW w:w="1588" w:type="dxa"/>
            <w:gridSpan w:val="2"/>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Подпись</w:t>
            </w:r>
          </w:p>
        </w:tc>
        <w:tc>
          <w:tcPr>
            <w:tcW w:w="2438" w:type="dxa"/>
            <w:gridSpan w:val="3"/>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Стажировка на рабочем месте</w:t>
            </w:r>
          </w:p>
        </w:tc>
      </w:tr>
      <w:tr w:rsidR="00916B09" w:rsidRPr="00916B09">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794" w:type="dxa"/>
            <w:vMerge/>
          </w:tcPr>
          <w:p w:rsidR="00916B09" w:rsidRPr="00916B09" w:rsidRDefault="00916B09">
            <w:pPr>
              <w:spacing w:after="1" w:line="0" w:lineRule="atLeast"/>
              <w:rPr>
                <w:rFonts w:ascii="Times New Roman" w:hAnsi="Times New Roman" w:cs="Times New Roman"/>
                <w:sz w:val="28"/>
                <w:szCs w:val="28"/>
              </w:rPr>
            </w:pP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Инструктирующего</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Инструктируемого</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Количество смен (с __ по __)</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Стажировку прошел (подпись рабочего)</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 xml:space="preserve">Знания проверил, допуск к работе произвел </w:t>
            </w:r>
            <w:r w:rsidRPr="00916B09">
              <w:rPr>
                <w:rFonts w:ascii="Times New Roman" w:hAnsi="Times New Roman" w:cs="Times New Roman"/>
                <w:sz w:val="28"/>
                <w:szCs w:val="28"/>
              </w:rPr>
              <w:lastRenderedPageBreak/>
              <w:t>(подпись, дата)</w:t>
            </w:r>
          </w:p>
        </w:tc>
      </w:tr>
      <w:tr w:rsidR="00916B09" w:rsidRPr="00916B09">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1</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6</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7</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8</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9</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10</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11</w:t>
            </w:r>
          </w:p>
        </w:tc>
      </w:tr>
      <w:tr w:rsidR="00916B09" w:rsidRPr="00916B09">
        <w:tc>
          <w:tcPr>
            <w:tcW w:w="85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Последующие страницы</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9. Сведения о прохождении обучения охране труда</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916B09" w:rsidRPr="00916B09">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Прошел обучение по специальности или виду работ</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Количество часов</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N протокола экзаменационной комиссии, дата</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Председатель комиссии (подпись)</w:t>
            </w:r>
          </w:p>
        </w:tc>
      </w:tr>
      <w:tr w:rsidR="00916B09" w:rsidRPr="00916B09">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226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r>
      <w:tr w:rsidR="00916B09" w:rsidRPr="00916B09">
        <w:tc>
          <w:tcPr>
            <w:tcW w:w="2268" w:type="dxa"/>
          </w:tcPr>
          <w:p w:rsidR="00916B09" w:rsidRPr="00916B09" w:rsidRDefault="00916B09">
            <w:pPr>
              <w:pStyle w:val="ConsPlusNormal"/>
              <w:rPr>
                <w:rFonts w:ascii="Times New Roman" w:hAnsi="Times New Roman" w:cs="Times New Roman"/>
                <w:sz w:val="28"/>
                <w:szCs w:val="28"/>
              </w:rPr>
            </w:pPr>
          </w:p>
        </w:tc>
        <w:tc>
          <w:tcPr>
            <w:tcW w:w="2268" w:type="dxa"/>
          </w:tcPr>
          <w:p w:rsidR="00916B09" w:rsidRPr="00916B09" w:rsidRDefault="00916B09">
            <w:pPr>
              <w:pStyle w:val="ConsPlusNormal"/>
              <w:rPr>
                <w:rFonts w:ascii="Times New Roman" w:hAnsi="Times New Roman" w:cs="Times New Roman"/>
                <w:sz w:val="28"/>
                <w:szCs w:val="28"/>
              </w:rPr>
            </w:pPr>
          </w:p>
        </w:tc>
        <w:tc>
          <w:tcPr>
            <w:tcW w:w="2268" w:type="dxa"/>
          </w:tcPr>
          <w:p w:rsidR="00916B09" w:rsidRPr="00916B09" w:rsidRDefault="00916B09">
            <w:pPr>
              <w:pStyle w:val="ConsPlusNormal"/>
              <w:rPr>
                <w:rFonts w:ascii="Times New Roman" w:hAnsi="Times New Roman" w:cs="Times New Roman"/>
                <w:sz w:val="28"/>
                <w:szCs w:val="28"/>
              </w:rPr>
            </w:pPr>
          </w:p>
        </w:tc>
        <w:tc>
          <w:tcPr>
            <w:tcW w:w="2268"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10. Сведения о периодической проверке знаний</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916B09" w:rsidRPr="00916B09">
        <w:tc>
          <w:tcPr>
            <w:tcW w:w="79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Дата</w:t>
            </w:r>
          </w:p>
        </w:tc>
        <w:tc>
          <w:tcPr>
            <w:tcW w:w="2778"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В объеме каких инструкций или разделов правил безопасности труда</w:t>
            </w:r>
          </w:p>
        </w:tc>
        <w:tc>
          <w:tcPr>
            <w:tcW w:w="204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N протокола экзаменационной комиссии</w:t>
            </w:r>
          </w:p>
        </w:tc>
        <w:tc>
          <w:tcPr>
            <w:tcW w:w="3458" w:type="dxa"/>
            <w:gridSpan w:val="2"/>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Подпись</w:t>
            </w:r>
          </w:p>
        </w:tc>
      </w:tr>
      <w:tr w:rsidR="00916B09" w:rsidRPr="00916B09">
        <w:tc>
          <w:tcPr>
            <w:tcW w:w="794" w:type="dxa"/>
            <w:vMerge/>
          </w:tcPr>
          <w:p w:rsidR="00916B09" w:rsidRPr="00916B09" w:rsidRDefault="00916B09">
            <w:pPr>
              <w:spacing w:after="1" w:line="0" w:lineRule="atLeast"/>
              <w:rPr>
                <w:rFonts w:ascii="Times New Roman" w:hAnsi="Times New Roman" w:cs="Times New Roman"/>
                <w:sz w:val="28"/>
                <w:szCs w:val="28"/>
              </w:rPr>
            </w:pPr>
          </w:p>
        </w:tc>
        <w:tc>
          <w:tcPr>
            <w:tcW w:w="2778" w:type="dxa"/>
            <w:vMerge/>
          </w:tcPr>
          <w:p w:rsidR="00916B09" w:rsidRPr="00916B09" w:rsidRDefault="00916B09">
            <w:pPr>
              <w:spacing w:after="1" w:line="0" w:lineRule="atLeast"/>
              <w:rPr>
                <w:rFonts w:ascii="Times New Roman" w:hAnsi="Times New Roman" w:cs="Times New Roman"/>
                <w:sz w:val="28"/>
                <w:szCs w:val="28"/>
              </w:rPr>
            </w:pPr>
          </w:p>
        </w:tc>
        <w:tc>
          <w:tcPr>
            <w:tcW w:w="2040" w:type="dxa"/>
            <w:vMerge/>
          </w:tcPr>
          <w:p w:rsidR="00916B09" w:rsidRPr="00916B09" w:rsidRDefault="00916B09">
            <w:pPr>
              <w:spacing w:after="1" w:line="0" w:lineRule="atLeast"/>
              <w:rPr>
                <w:rFonts w:ascii="Times New Roman" w:hAnsi="Times New Roman" w:cs="Times New Roman"/>
                <w:sz w:val="28"/>
                <w:szCs w:val="28"/>
              </w:rPr>
            </w:pPr>
          </w:p>
        </w:tc>
        <w:tc>
          <w:tcPr>
            <w:tcW w:w="136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Проверяемого</w:t>
            </w:r>
          </w:p>
        </w:tc>
        <w:tc>
          <w:tcPr>
            <w:tcW w:w="209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Председателя комиссии</w:t>
            </w:r>
          </w:p>
        </w:tc>
      </w:tr>
      <w:tr w:rsidR="00916B09" w:rsidRPr="00916B09">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w:t>
            </w:r>
          </w:p>
        </w:tc>
        <w:tc>
          <w:tcPr>
            <w:tcW w:w="2778"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204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136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209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r>
      <w:tr w:rsidR="00916B09" w:rsidRPr="00916B09">
        <w:tc>
          <w:tcPr>
            <w:tcW w:w="794" w:type="dxa"/>
          </w:tcPr>
          <w:p w:rsidR="00916B09" w:rsidRPr="00916B09" w:rsidRDefault="00916B09">
            <w:pPr>
              <w:pStyle w:val="ConsPlusNormal"/>
              <w:rPr>
                <w:rFonts w:ascii="Times New Roman" w:hAnsi="Times New Roman" w:cs="Times New Roman"/>
                <w:sz w:val="28"/>
                <w:szCs w:val="28"/>
              </w:rPr>
            </w:pPr>
          </w:p>
        </w:tc>
        <w:tc>
          <w:tcPr>
            <w:tcW w:w="2778" w:type="dxa"/>
          </w:tcPr>
          <w:p w:rsidR="00916B09" w:rsidRPr="00916B09" w:rsidRDefault="00916B09">
            <w:pPr>
              <w:pStyle w:val="ConsPlusNormal"/>
              <w:rPr>
                <w:rFonts w:ascii="Times New Roman" w:hAnsi="Times New Roman" w:cs="Times New Roman"/>
                <w:sz w:val="28"/>
                <w:szCs w:val="28"/>
              </w:rPr>
            </w:pPr>
          </w:p>
        </w:tc>
        <w:tc>
          <w:tcPr>
            <w:tcW w:w="2040" w:type="dxa"/>
          </w:tcPr>
          <w:p w:rsidR="00916B09" w:rsidRPr="00916B09" w:rsidRDefault="00916B09">
            <w:pPr>
              <w:pStyle w:val="ConsPlusNormal"/>
              <w:rPr>
                <w:rFonts w:ascii="Times New Roman" w:hAnsi="Times New Roman" w:cs="Times New Roman"/>
                <w:sz w:val="28"/>
                <w:szCs w:val="28"/>
              </w:rPr>
            </w:pPr>
          </w:p>
        </w:tc>
        <w:tc>
          <w:tcPr>
            <w:tcW w:w="1361" w:type="dxa"/>
          </w:tcPr>
          <w:p w:rsidR="00916B09" w:rsidRPr="00916B09" w:rsidRDefault="00916B09">
            <w:pPr>
              <w:pStyle w:val="ConsPlusNormal"/>
              <w:rPr>
                <w:rFonts w:ascii="Times New Roman" w:hAnsi="Times New Roman" w:cs="Times New Roman"/>
                <w:sz w:val="28"/>
                <w:szCs w:val="28"/>
              </w:rPr>
            </w:pPr>
          </w:p>
        </w:tc>
        <w:tc>
          <w:tcPr>
            <w:tcW w:w="2097"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4" w:name="P571"/>
      <w:bookmarkEnd w:id="4"/>
      <w:r w:rsidRPr="00916B09">
        <w:rPr>
          <w:rFonts w:ascii="Times New Roman" w:hAnsi="Times New Roman" w:cs="Times New Roman"/>
          <w:sz w:val="28"/>
          <w:szCs w:val="28"/>
        </w:rPr>
        <w:t>А.3 Форма А.3 - Форма удостоверения о проверке знаний требований охраны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Лицевая сторона                    Оборотная сторона</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организации, │        УДОСТОВЕРЕНИЕ XY Y N X-X-X </w:t>
      </w:r>
      <w:hyperlink w:anchor="P603" w:history="1">
        <w:r w:rsidRPr="00916B09">
          <w:rPr>
            <w:rFonts w:ascii="Times New Roman" w:hAnsi="Times New Roman" w:cs="Times New Roman"/>
            <w:color w:val="0000FF"/>
            <w:sz w:val="28"/>
            <w:szCs w:val="28"/>
          </w:rPr>
          <w:t>&lt;1&gt;</w:t>
        </w:r>
      </w:hyperlink>
      <w:r w:rsidRPr="00916B09">
        <w:rPr>
          <w:rFonts w:ascii="Times New Roman" w:hAnsi="Times New Roman" w:cs="Times New Roman"/>
          <w:sz w:val="28"/>
          <w:szCs w:val="28"/>
        </w:rPr>
        <w:t xml:space="preserve">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выдавшей удостоверение  │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│____________________________│Выдано 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             (фамилия, имя, отчество)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│в  том,  что  он  (она)  прошел(а)  проверку│</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lastRenderedPageBreak/>
        <w:t>│                            │знания  требований  охраны  труда  по итогам│</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│обучения по охране труда  продолжительностью│</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│______ час.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│Место работы 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│Должность 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УДОСТОВЕРЕНИЕ        │____________________________________________│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о проверке знания      │______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требований охраны труда   │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│Протокол  заседания  комиссии  по   проверке│</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│знания требований охраны труда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│от "__" ______________ 20__ года N 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│Действительно до "__" ___________ 20__  года│</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│Председатель комиссии 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                      (фамилия,   (личная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                      инициалы)   подпись)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│М.П.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│"__" _______________ 20__ года              │</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w:t>
      </w:r>
    </w:p>
    <w:p w:rsidR="00916B09" w:rsidRPr="00916B09" w:rsidRDefault="00916B09">
      <w:pPr>
        <w:pStyle w:val="ConsPlusNormal"/>
        <w:spacing w:before="220"/>
        <w:ind w:firstLine="540"/>
        <w:jc w:val="both"/>
        <w:rPr>
          <w:rFonts w:ascii="Times New Roman" w:hAnsi="Times New Roman" w:cs="Times New Roman"/>
          <w:sz w:val="28"/>
          <w:szCs w:val="28"/>
        </w:rPr>
      </w:pPr>
      <w:bookmarkStart w:id="5" w:name="P603"/>
      <w:bookmarkEnd w:id="5"/>
      <w:r w:rsidRPr="00916B09">
        <w:rPr>
          <w:rFonts w:ascii="Times New Roman" w:hAnsi="Times New Roman" w:cs="Times New Roman"/>
          <w:sz w:val="28"/>
          <w:szCs w:val="28"/>
        </w:rPr>
        <w:t>&lt;1&gt; Удостоверение имеет нумерацию, состоящую из серии (три группы знаков) и номера (три группы знаков).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6" w:name="P609"/>
      <w:bookmarkEnd w:id="6"/>
      <w:r w:rsidRPr="00916B09">
        <w:rPr>
          <w:rFonts w:ascii="Times New Roman" w:hAnsi="Times New Roman" w:cs="Times New Roman"/>
          <w:sz w:val="28"/>
          <w:szCs w:val="28"/>
        </w:rPr>
        <w:t>А.4 Форма А.4 - Форма журнала регистрации вводного инструктажа</w:t>
      </w:r>
    </w:p>
    <w:p w:rsidR="00916B09" w:rsidRPr="00916B09" w:rsidRDefault="00916B09">
      <w:pPr>
        <w:pStyle w:val="ConsPlusNormal"/>
        <w:ind w:firstLine="540"/>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Обложка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организации)</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ЖУРНАЛ</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регистрации вводного инструктажа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Начат ____________ 20__ г.</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Окончен __________ 20__ г.</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Последующие страницы</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916B09" w:rsidRPr="00916B09">
        <w:tc>
          <w:tcPr>
            <w:tcW w:w="68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Дата</w:t>
            </w:r>
          </w:p>
        </w:tc>
        <w:tc>
          <w:tcPr>
            <w:tcW w:w="1531"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имя, отчество инструктируемого</w:t>
            </w:r>
          </w:p>
        </w:tc>
        <w:tc>
          <w:tcPr>
            <w:tcW w:w="68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Год рождения</w:t>
            </w:r>
          </w:p>
        </w:tc>
        <w:tc>
          <w:tcPr>
            <w:tcW w:w="1531"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Профессия, должность инструктируемого</w:t>
            </w:r>
          </w:p>
        </w:tc>
        <w:tc>
          <w:tcPr>
            <w:tcW w:w="164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Наименование производственного подразделения, в которое направляется инструктируемый</w:t>
            </w:r>
          </w:p>
        </w:tc>
        <w:tc>
          <w:tcPr>
            <w:tcW w:w="1417"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инициалы, должность инструктора</w:t>
            </w:r>
          </w:p>
        </w:tc>
        <w:tc>
          <w:tcPr>
            <w:tcW w:w="1588" w:type="dxa"/>
            <w:gridSpan w:val="2"/>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Подпись</w:t>
            </w:r>
          </w:p>
        </w:tc>
      </w:tr>
      <w:tr w:rsidR="00916B09" w:rsidRPr="00916B09">
        <w:tc>
          <w:tcPr>
            <w:tcW w:w="680" w:type="dxa"/>
            <w:vMerge/>
          </w:tcPr>
          <w:p w:rsidR="00916B09" w:rsidRPr="00916B09" w:rsidRDefault="00916B09">
            <w:pPr>
              <w:spacing w:after="1" w:line="0" w:lineRule="atLeast"/>
              <w:rPr>
                <w:rFonts w:ascii="Times New Roman" w:hAnsi="Times New Roman" w:cs="Times New Roman"/>
                <w:sz w:val="28"/>
                <w:szCs w:val="28"/>
              </w:rPr>
            </w:pPr>
          </w:p>
        </w:tc>
        <w:tc>
          <w:tcPr>
            <w:tcW w:w="1531" w:type="dxa"/>
            <w:vMerge/>
          </w:tcPr>
          <w:p w:rsidR="00916B09" w:rsidRPr="00916B09" w:rsidRDefault="00916B09">
            <w:pPr>
              <w:spacing w:after="1" w:line="0" w:lineRule="atLeast"/>
              <w:rPr>
                <w:rFonts w:ascii="Times New Roman" w:hAnsi="Times New Roman" w:cs="Times New Roman"/>
                <w:sz w:val="28"/>
                <w:szCs w:val="28"/>
              </w:rPr>
            </w:pPr>
          </w:p>
        </w:tc>
        <w:tc>
          <w:tcPr>
            <w:tcW w:w="680" w:type="dxa"/>
            <w:vMerge/>
          </w:tcPr>
          <w:p w:rsidR="00916B09" w:rsidRPr="00916B09" w:rsidRDefault="00916B09">
            <w:pPr>
              <w:spacing w:after="1" w:line="0" w:lineRule="atLeast"/>
              <w:rPr>
                <w:rFonts w:ascii="Times New Roman" w:hAnsi="Times New Roman" w:cs="Times New Roman"/>
                <w:sz w:val="28"/>
                <w:szCs w:val="28"/>
              </w:rPr>
            </w:pPr>
          </w:p>
        </w:tc>
        <w:tc>
          <w:tcPr>
            <w:tcW w:w="1531" w:type="dxa"/>
            <w:vMerge/>
          </w:tcPr>
          <w:p w:rsidR="00916B09" w:rsidRPr="00916B09" w:rsidRDefault="00916B09">
            <w:pPr>
              <w:spacing w:after="1" w:line="0" w:lineRule="atLeast"/>
              <w:rPr>
                <w:rFonts w:ascii="Times New Roman" w:hAnsi="Times New Roman" w:cs="Times New Roman"/>
                <w:sz w:val="28"/>
                <w:szCs w:val="28"/>
              </w:rPr>
            </w:pPr>
          </w:p>
        </w:tc>
        <w:tc>
          <w:tcPr>
            <w:tcW w:w="1644" w:type="dxa"/>
            <w:vMerge/>
          </w:tcPr>
          <w:p w:rsidR="00916B09" w:rsidRPr="00916B09" w:rsidRDefault="00916B09">
            <w:pPr>
              <w:spacing w:after="1" w:line="0" w:lineRule="atLeast"/>
              <w:rPr>
                <w:rFonts w:ascii="Times New Roman" w:hAnsi="Times New Roman" w:cs="Times New Roman"/>
                <w:sz w:val="28"/>
                <w:szCs w:val="28"/>
              </w:rPr>
            </w:pPr>
          </w:p>
        </w:tc>
        <w:tc>
          <w:tcPr>
            <w:tcW w:w="1417" w:type="dxa"/>
            <w:vMerge/>
          </w:tcPr>
          <w:p w:rsidR="00916B09" w:rsidRPr="00916B09" w:rsidRDefault="00916B09">
            <w:pPr>
              <w:spacing w:after="1" w:line="0" w:lineRule="atLeast"/>
              <w:rPr>
                <w:rFonts w:ascii="Times New Roman" w:hAnsi="Times New Roman" w:cs="Times New Roman"/>
                <w:sz w:val="28"/>
                <w:szCs w:val="28"/>
              </w:rPr>
            </w:pP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Инструктора</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Инструктируемого</w:t>
            </w:r>
          </w:p>
        </w:tc>
      </w:tr>
      <w:tr w:rsidR="00916B09" w:rsidRPr="00916B09">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w:t>
            </w:r>
          </w:p>
        </w:tc>
        <w:tc>
          <w:tcPr>
            <w:tcW w:w="153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153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164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c>
          <w:tcPr>
            <w:tcW w:w="141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6</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7</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8</w:t>
            </w:r>
          </w:p>
        </w:tc>
      </w:tr>
      <w:tr w:rsidR="00916B09" w:rsidRPr="00916B09">
        <w:tc>
          <w:tcPr>
            <w:tcW w:w="680" w:type="dxa"/>
          </w:tcPr>
          <w:p w:rsidR="00916B09" w:rsidRPr="00916B09" w:rsidRDefault="00916B09">
            <w:pPr>
              <w:pStyle w:val="ConsPlusNormal"/>
              <w:rPr>
                <w:rFonts w:ascii="Times New Roman" w:hAnsi="Times New Roman" w:cs="Times New Roman"/>
                <w:sz w:val="28"/>
                <w:szCs w:val="28"/>
              </w:rPr>
            </w:pPr>
          </w:p>
        </w:tc>
        <w:tc>
          <w:tcPr>
            <w:tcW w:w="1531" w:type="dxa"/>
          </w:tcPr>
          <w:p w:rsidR="00916B09" w:rsidRPr="00916B09" w:rsidRDefault="00916B09">
            <w:pPr>
              <w:pStyle w:val="ConsPlusNormal"/>
              <w:rPr>
                <w:rFonts w:ascii="Times New Roman" w:hAnsi="Times New Roman" w:cs="Times New Roman"/>
                <w:sz w:val="28"/>
                <w:szCs w:val="28"/>
              </w:rPr>
            </w:pPr>
          </w:p>
        </w:tc>
        <w:tc>
          <w:tcPr>
            <w:tcW w:w="680" w:type="dxa"/>
          </w:tcPr>
          <w:p w:rsidR="00916B09" w:rsidRPr="00916B09" w:rsidRDefault="00916B09">
            <w:pPr>
              <w:pStyle w:val="ConsPlusNormal"/>
              <w:rPr>
                <w:rFonts w:ascii="Times New Roman" w:hAnsi="Times New Roman" w:cs="Times New Roman"/>
                <w:sz w:val="28"/>
                <w:szCs w:val="28"/>
              </w:rPr>
            </w:pPr>
          </w:p>
        </w:tc>
        <w:tc>
          <w:tcPr>
            <w:tcW w:w="1531" w:type="dxa"/>
          </w:tcPr>
          <w:p w:rsidR="00916B09" w:rsidRPr="00916B09" w:rsidRDefault="00916B09">
            <w:pPr>
              <w:pStyle w:val="ConsPlusNormal"/>
              <w:rPr>
                <w:rFonts w:ascii="Times New Roman" w:hAnsi="Times New Roman" w:cs="Times New Roman"/>
                <w:sz w:val="28"/>
                <w:szCs w:val="28"/>
              </w:rPr>
            </w:pPr>
          </w:p>
        </w:tc>
        <w:tc>
          <w:tcPr>
            <w:tcW w:w="1644" w:type="dxa"/>
          </w:tcPr>
          <w:p w:rsidR="00916B09" w:rsidRPr="00916B09" w:rsidRDefault="00916B09">
            <w:pPr>
              <w:pStyle w:val="ConsPlusNormal"/>
              <w:rPr>
                <w:rFonts w:ascii="Times New Roman" w:hAnsi="Times New Roman" w:cs="Times New Roman"/>
                <w:sz w:val="28"/>
                <w:szCs w:val="28"/>
              </w:rPr>
            </w:pPr>
          </w:p>
        </w:tc>
        <w:tc>
          <w:tcPr>
            <w:tcW w:w="1417"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7" w:name="P652"/>
      <w:bookmarkEnd w:id="7"/>
      <w:r w:rsidRPr="00916B09">
        <w:rPr>
          <w:rFonts w:ascii="Times New Roman" w:hAnsi="Times New Roman" w:cs="Times New Roman"/>
          <w:sz w:val="28"/>
          <w:szCs w:val="28"/>
        </w:rPr>
        <w:t>А.5 Форма А.5 - Форма журнала регистрации инструктажа на рабочем месте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Обложка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организации)</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ЖУРНАЛ</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регистрации инструктажа на рабочем месте</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подразделения)</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Начат _____________ 20__ г.</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Окончен ___________ 20__ г.</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Последующие страницы</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916B09" w:rsidRPr="00916B09">
        <w:tc>
          <w:tcPr>
            <w:tcW w:w="45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Дата</w:t>
            </w:r>
          </w:p>
        </w:tc>
        <w:tc>
          <w:tcPr>
            <w:tcW w:w="737"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имя, отчество инструктируемого</w:t>
            </w:r>
          </w:p>
        </w:tc>
        <w:tc>
          <w:tcPr>
            <w:tcW w:w="51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Год рождения</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Профессия, должность инструктируемого</w:t>
            </w:r>
          </w:p>
        </w:tc>
        <w:tc>
          <w:tcPr>
            <w:tcW w:w="102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Вид инструктажа (первичный, на рабочем месте, повторный, внеплановый)</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Причина проведения внепланового инструктажа</w:t>
            </w:r>
          </w:p>
        </w:tc>
        <w:tc>
          <w:tcPr>
            <w:tcW w:w="102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Фамилия, инициалы, должность инструктирующего, допускающего</w:t>
            </w:r>
          </w:p>
        </w:tc>
        <w:tc>
          <w:tcPr>
            <w:tcW w:w="1360" w:type="dxa"/>
            <w:gridSpan w:val="2"/>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Подпись</w:t>
            </w:r>
          </w:p>
        </w:tc>
        <w:tc>
          <w:tcPr>
            <w:tcW w:w="2267" w:type="dxa"/>
            <w:gridSpan w:val="3"/>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Стажировка на рабочем месте</w:t>
            </w:r>
          </w:p>
        </w:tc>
      </w:tr>
      <w:tr w:rsidR="00916B09" w:rsidRPr="00916B09">
        <w:tc>
          <w:tcPr>
            <w:tcW w:w="454" w:type="dxa"/>
            <w:vMerge/>
          </w:tcPr>
          <w:p w:rsidR="00916B09" w:rsidRPr="00916B09" w:rsidRDefault="00916B09">
            <w:pPr>
              <w:spacing w:after="1" w:line="0" w:lineRule="atLeast"/>
              <w:rPr>
                <w:rFonts w:ascii="Times New Roman" w:hAnsi="Times New Roman" w:cs="Times New Roman"/>
                <w:sz w:val="28"/>
                <w:szCs w:val="28"/>
              </w:rPr>
            </w:pPr>
          </w:p>
        </w:tc>
        <w:tc>
          <w:tcPr>
            <w:tcW w:w="737" w:type="dxa"/>
            <w:vMerge/>
          </w:tcPr>
          <w:p w:rsidR="00916B09" w:rsidRPr="00916B09" w:rsidRDefault="00916B09">
            <w:pPr>
              <w:spacing w:after="1" w:line="0" w:lineRule="atLeast"/>
              <w:rPr>
                <w:rFonts w:ascii="Times New Roman" w:hAnsi="Times New Roman" w:cs="Times New Roman"/>
                <w:sz w:val="28"/>
                <w:szCs w:val="28"/>
              </w:rPr>
            </w:pPr>
          </w:p>
        </w:tc>
        <w:tc>
          <w:tcPr>
            <w:tcW w:w="51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1020"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1020" w:type="dxa"/>
            <w:vMerge/>
          </w:tcPr>
          <w:p w:rsidR="00916B09" w:rsidRPr="00916B09" w:rsidRDefault="00916B09">
            <w:pPr>
              <w:spacing w:after="1" w:line="0" w:lineRule="atLeast"/>
              <w:rPr>
                <w:rFonts w:ascii="Times New Roman" w:hAnsi="Times New Roman" w:cs="Times New Roman"/>
                <w:sz w:val="28"/>
                <w:szCs w:val="28"/>
              </w:rPr>
            </w:pP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Инструктирующего</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Инструктируемого</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Количество смен (с __ по __)</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Стажировку прошел (подпись рабочего)</w:t>
            </w:r>
          </w:p>
        </w:tc>
        <w:tc>
          <w:tcPr>
            <w:tcW w:w="90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Знания проверил, допуск к работе произвел (подпись, дата)</w:t>
            </w:r>
          </w:p>
        </w:tc>
      </w:tr>
      <w:tr w:rsidR="00916B09" w:rsidRPr="00916B09">
        <w:tc>
          <w:tcPr>
            <w:tcW w:w="45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w:t>
            </w:r>
          </w:p>
        </w:tc>
        <w:tc>
          <w:tcPr>
            <w:tcW w:w="73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51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102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6</w:t>
            </w:r>
          </w:p>
        </w:tc>
        <w:tc>
          <w:tcPr>
            <w:tcW w:w="102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7</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8</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9</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10</w:t>
            </w:r>
          </w:p>
        </w:tc>
        <w:tc>
          <w:tcPr>
            <w:tcW w:w="68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11</w:t>
            </w:r>
          </w:p>
        </w:tc>
        <w:tc>
          <w:tcPr>
            <w:tcW w:w="90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12</w:t>
            </w:r>
          </w:p>
        </w:tc>
      </w:tr>
      <w:tr w:rsidR="00916B09" w:rsidRPr="00916B09">
        <w:tc>
          <w:tcPr>
            <w:tcW w:w="454" w:type="dxa"/>
          </w:tcPr>
          <w:p w:rsidR="00916B09" w:rsidRPr="00916B09" w:rsidRDefault="00916B09">
            <w:pPr>
              <w:pStyle w:val="ConsPlusNormal"/>
              <w:rPr>
                <w:rFonts w:ascii="Times New Roman" w:hAnsi="Times New Roman" w:cs="Times New Roman"/>
                <w:sz w:val="28"/>
                <w:szCs w:val="28"/>
              </w:rPr>
            </w:pPr>
          </w:p>
        </w:tc>
        <w:tc>
          <w:tcPr>
            <w:tcW w:w="737" w:type="dxa"/>
          </w:tcPr>
          <w:p w:rsidR="00916B09" w:rsidRPr="00916B09" w:rsidRDefault="00916B09">
            <w:pPr>
              <w:pStyle w:val="ConsPlusNormal"/>
              <w:rPr>
                <w:rFonts w:ascii="Times New Roman" w:hAnsi="Times New Roman" w:cs="Times New Roman"/>
                <w:sz w:val="28"/>
                <w:szCs w:val="28"/>
              </w:rPr>
            </w:pPr>
          </w:p>
        </w:tc>
        <w:tc>
          <w:tcPr>
            <w:tcW w:w="51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1020"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1020" w:type="dxa"/>
          </w:tcPr>
          <w:p w:rsidR="00916B09" w:rsidRPr="00916B09" w:rsidRDefault="00916B09">
            <w:pPr>
              <w:pStyle w:val="ConsPlusNormal"/>
              <w:rPr>
                <w:rFonts w:ascii="Times New Roman" w:hAnsi="Times New Roman" w:cs="Times New Roman"/>
                <w:sz w:val="28"/>
                <w:szCs w:val="28"/>
              </w:rPr>
            </w:pPr>
          </w:p>
        </w:tc>
        <w:tc>
          <w:tcPr>
            <w:tcW w:w="680" w:type="dxa"/>
          </w:tcPr>
          <w:p w:rsidR="00916B09" w:rsidRPr="00916B09" w:rsidRDefault="00916B09">
            <w:pPr>
              <w:pStyle w:val="ConsPlusNormal"/>
              <w:rPr>
                <w:rFonts w:ascii="Times New Roman" w:hAnsi="Times New Roman" w:cs="Times New Roman"/>
                <w:sz w:val="28"/>
                <w:szCs w:val="28"/>
              </w:rPr>
            </w:pPr>
          </w:p>
        </w:tc>
        <w:tc>
          <w:tcPr>
            <w:tcW w:w="680" w:type="dxa"/>
          </w:tcPr>
          <w:p w:rsidR="00916B09" w:rsidRPr="00916B09" w:rsidRDefault="00916B09">
            <w:pPr>
              <w:pStyle w:val="ConsPlusNormal"/>
              <w:rPr>
                <w:rFonts w:ascii="Times New Roman" w:hAnsi="Times New Roman" w:cs="Times New Roman"/>
                <w:sz w:val="28"/>
                <w:szCs w:val="28"/>
              </w:rPr>
            </w:pPr>
          </w:p>
        </w:tc>
        <w:tc>
          <w:tcPr>
            <w:tcW w:w="680" w:type="dxa"/>
          </w:tcPr>
          <w:p w:rsidR="00916B09" w:rsidRPr="00916B09" w:rsidRDefault="00916B09">
            <w:pPr>
              <w:pStyle w:val="ConsPlusNormal"/>
              <w:rPr>
                <w:rFonts w:ascii="Times New Roman" w:hAnsi="Times New Roman" w:cs="Times New Roman"/>
                <w:sz w:val="28"/>
                <w:szCs w:val="28"/>
              </w:rPr>
            </w:pPr>
          </w:p>
        </w:tc>
        <w:tc>
          <w:tcPr>
            <w:tcW w:w="680" w:type="dxa"/>
          </w:tcPr>
          <w:p w:rsidR="00916B09" w:rsidRPr="00916B09" w:rsidRDefault="00916B09">
            <w:pPr>
              <w:pStyle w:val="ConsPlusNormal"/>
              <w:rPr>
                <w:rFonts w:ascii="Times New Roman" w:hAnsi="Times New Roman" w:cs="Times New Roman"/>
                <w:sz w:val="28"/>
                <w:szCs w:val="28"/>
              </w:rPr>
            </w:pPr>
          </w:p>
        </w:tc>
        <w:tc>
          <w:tcPr>
            <w:tcW w:w="907"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8" w:name="P711"/>
      <w:bookmarkEnd w:id="8"/>
      <w:r w:rsidRPr="00916B09">
        <w:rPr>
          <w:rFonts w:ascii="Times New Roman" w:hAnsi="Times New Roman" w:cs="Times New Roman"/>
          <w:sz w:val="28"/>
          <w:szCs w:val="28"/>
        </w:rPr>
        <w:t>А.6 Форма А.6 - Форма журнала регистрации целевого инструктажа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Обложка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организации)</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ЖУРНАЛ</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регистрации целевого инструктажа</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________________________________</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(Наименование подразделения)</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Начат _____________ 20__ г.</w:t>
      </w: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Окончен ___________ 20__ г.</w:t>
      </w:r>
    </w:p>
    <w:p w:rsidR="00916B09" w:rsidRPr="00916B09" w:rsidRDefault="00916B09">
      <w:pPr>
        <w:pStyle w:val="ConsPlusNonformat"/>
        <w:jc w:val="both"/>
        <w:rPr>
          <w:rFonts w:ascii="Times New Roman" w:hAnsi="Times New Roman" w:cs="Times New Roman"/>
          <w:sz w:val="28"/>
          <w:szCs w:val="28"/>
        </w:rPr>
      </w:pPr>
    </w:p>
    <w:p w:rsidR="00916B09" w:rsidRPr="00916B09" w:rsidRDefault="00916B09">
      <w:pPr>
        <w:pStyle w:val="ConsPlusNonformat"/>
        <w:jc w:val="both"/>
        <w:rPr>
          <w:rFonts w:ascii="Times New Roman" w:hAnsi="Times New Roman" w:cs="Times New Roman"/>
          <w:sz w:val="28"/>
          <w:szCs w:val="28"/>
        </w:rPr>
      </w:pPr>
      <w:r w:rsidRPr="00916B09">
        <w:rPr>
          <w:rFonts w:ascii="Times New Roman" w:hAnsi="Times New Roman" w:cs="Times New Roman"/>
          <w:sz w:val="28"/>
          <w:szCs w:val="28"/>
        </w:rPr>
        <w:t xml:space="preserve">                           Последующие страницы</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916B09" w:rsidRPr="00916B09">
        <w:tc>
          <w:tcPr>
            <w:tcW w:w="62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Дата</w:t>
            </w:r>
          </w:p>
        </w:tc>
        <w:tc>
          <w:tcPr>
            <w:tcW w:w="1587"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 xml:space="preserve">Фамилия, имя, отчество </w:t>
            </w:r>
            <w:r w:rsidRPr="00916B09">
              <w:rPr>
                <w:rFonts w:ascii="Times New Roman" w:hAnsi="Times New Roman" w:cs="Times New Roman"/>
                <w:sz w:val="28"/>
                <w:szCs w:val="28"/>
              </w:rPr>
              <w:lastRenderedPageBreak/>
              <w:t>инструктируемого</w:t>
            </w:r>
          </w:p>
        </w:tc>
        <w:tc>
          <w:tcPr>
            <w:tcW w:w="850"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Год рождения</w:t>
            </w:r>
          </w:p>
        </w:tc>
        <w:tc>
          <w:tcPr>
            <w:tcW w:w="1587"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Профессия, должность инструктир</w:t>
            </w:r>
            <w:r w:rsidRPr="00916B09">
              <w:rPr>
                <w:rFonts w:ascii="Times New Roman" w:hAnsi="Times New Roman" w:cs="Times New Roman"/>
                <w:sz w:val="28"/>
                <w:szCs w:val="28"/>
              </w:rPr>
              <w:lastRenderedPageBreak/>
              <w:t>уемого</w:t>
            </w:r>
          </w:p>
        </w:tc>
        <w:tc>
          <w:tcPr>
            <w:tcW w:w="1134"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Причина проведе</w:t>
            </w:r>
            <w:r w:rsidRPr="00916B09">
              <w:rPr>
                <w:rFonts w:ascii="Times New Roman" w:hAnsi="Times New Roman" w:cs="Times New Roman"/>
                <w:sz w:val="28"/>
                <w:szCs w:val="28"/>
              </w:rPr>
              <w:lastRenderedPageBreak/>
              <w:t>ния целевого инструктажа</w:t>
            </w:r>
          </w:p>
        </w:tc>
        <w:tc>
          <w:tcPr>
            <w:tcW w:w="1701" w:type="dxa"/>
            <w:vMerge w:val="restart"/>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 xml:space="preserve">Фамилия, инициалы, должность </w:t>
            </w:r>
            <w:r w:rsidRPr="00916B09">
              <w:rPr>
                <w:rFonts w:ascii="Times New Roman" w:hAnsi="Times New Roman" w:cs="Times New Roman"/>
                <w:sz w:val="28"/>
                <w:szCs w:val="28"/>
              </w:rPr>
              <w:lastRenderedPageBreak/>
              <w:t>инструктирующего, допускающего</w:t>
            </w:r>
          </w:p>
        </w:tc>
        <w:tc>
          <w:tcPr>
            <w:tcW w:w="1588" w:type="dxa"/>
            <w:gridSpan w:val="2"/>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Подпись</w:t>
            </w:r>
          </w:p>
        </w:tc>
      </w:tr>
      <w:tr w:rsidR="00916B09" w:rsidRPr="00916B09">
        <w:tc>
          <w:tcPr>
            <w:tcW w:w="624" w:type="dxa"/>
            <w:vMerge/>
          </w:tcPr>
          <w:p w:rsidR="00916B09" w:rsidRPr="00916B09" w:rsidRDefault="00916B09">
            <w:pPr>
              <w:spacing w:after="1" w:line="0" w:lineRule="atLeast"/>
              <w:rPr>
                <w:rFonts w:ascii="Times New Roman" w:hAnsi="Times New Roman" w:cs="Times New Roman"/>
                <w:sz w:val="28"/>
                <w:szCs w:val="28"/>
              </w:rPr>
            </w:pPr>
          </w:p>
        </w:tc>
        <w:tc>
          <w:tcPr>
            <w:tcW w:w="1587" w:type="dxa"/>
            <w:vMerge/>
          </w:tcPr>
          <w:p w:rsidR="00916B09" w:rsidRPr="00916B09" w:rsidRDefault="00916B09">
            <w:pPr>
              <w:spacing w:after="1" w:line="0" w:lineRule="atLeast"/>
              <w:rPr>
                <w:rFonts w:ascii="Times New Roman" w:hAnsi="Times New Roman" w:cs="Times New Roman"/>
                <w:sz w:val="28"/>
                <w:szCs w:val="28"/>
              </w:rPr>
            </w:pPr>
          </w:p>
        </w:tc>
        <w:tc>
          <w:tcPr>
            <w:tcW w:w="850" w:type="dxa"/>
            <w:vMerge/>
          </w:tcPr>
          <w:p w:rsidR="00916B09" w:rsidRPr="00916B09" w:rsidRDefault="00916B09">
            <w:pPr>
              <w:spacing w:after="1" w:line="0" w:lineRule="atLeast"/>
              <w:rPr>
                <w:rFonts w:ascii="Times New Roman" w:hAnsi="Times New Roman" w:cs="Times New Roman"/>
                <w:sz w:val="28"/>
                <w:szCs w:val="28"/>
              </w:rPr>
            </w:pPr>
          </w:p>
        </w:tc>
        <w:tc>
          <w:tcPr>
            <w:tcW w:w="1587" w:type="dxa"/>
            <w:vMerge/>
          </w:tcPr>
          <w:p w:rsidR="00916B09" w:rsidRPr="00916B09" w:rsidRDefault="00916B09">
            <w:pPr>
              <w:spacing w:after="1" w:line="0" w:lineRule="atLeast"/>
              <w:rPr>
                <w:rFonts w:ascii="Times New Roman" w:hAnsi="Times New Roman" w:cs="Times New Roman"/>
                <w:sz w:val="28"/>
                <w:szCs w:val="28"/>
              </w:rPr>
            </w:pPr>
          </w:p>
        </w:tc>
        <w:tc>
          <w:tcPr>
            <w:tcW w:w="1134" w:type="dxa"/>
            <w:vMerge/>
          </w:tcPr>
          <w:p w:rsidR="00916B09" w:rsidRPr="00916B09" w:rsidRDefault="00916B09">
            <w:pPr>
              <w:spacing w:after="1" w:line="0" w:lineRule="atLeast"/>
              <w:rPr>
                <w:rFonts w:ascii="Times New Roman" w:hAnsi="Times New Roman" w:cs="Times New Roman"/>
                <w:sz w:val="28"/>
                <w:szCs w:val="28"/>
              </w:rPr>
            </w:pPr>
          </w:p>
        </w:tc>
        <w:tc>
          <w:tcPr>
            <w:tcW w:w="1701" w:type="dxa"/>
            <w:vMerge/>
          </w:tcPr>
          <w:p w:rsidR="00916B09" w:rsidRPr="00916B09" w:rsidRDefault="00916B09">
            <w:pPr>
              <w:spacing w:after="1" w:line="0" w:lineRule="atLeast"/>
              <w:rPr>
                <w:rFonts w:ascii="Times New Roman" w:hAnsi="Times New Roman" w:cs="Times New Roman"/>
                <w:sz w:val="28"/>
                <w:szCs w:val="28"/>
              </w:rPr>
            </w:pP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Инструкт</w:t>
            </w:r>
            <w:r w:rsidRPr="00916B09">
              <w:rPr>
                <w:rFonts w:ascii="Times New Roman" w:hAnsi="Times New Roman" w:cs="Times New Roman"/>
                <w:sz w:val="28"/>
                <w:szCs w:val="28"/>
              </w:rPr>
              <w:lastRenderedPageBreak/>
              <w:t>ирующего</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Инструкт</w:t>
            </w:r>
            <w:r w:rsidRPr="00916B09">
              <w:rPr>
                <w:rFonts w:ascii="Times New Roman" w:hAnsi="Times New Roman" w:cs="Times New Roman"/>
                <w:sz w:val="28"/>
                <w:szCs w:val="28"/>
              </w:rPr>
              <w:lastRenderedPageBreak/>
              <w:t>ируемого</w:t>
            </w:r>
          </w:p>
        </w:tc>
      </w:tr>
      <w:tr w:rsidR="00916B09" w:rsidRPr="00916B09">
        <w:tc>
          <w:tcPr>
            <w:tcW w:w="62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lastRenderedPageBreak/>
              <w:t>1</w:t>
            </w:r>
          </w:p>
        </w:tc>
        <w:tc>
          <w:tcPr>
            <w:tcW w:w="158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2</w:t>
            </w:r>
          </w:p>
        </w:tc>
        <w:tc>
          <w:tcPr>
            <w:tcW w:w="850"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3</w:t>
            </w:r>
          </w:p>
        </w:tc>
        <w:tc>
          <w:tcPr>
            <w:tcW w:w="1587"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4</w:t>
            </w:r>
          </w:p>
        </w:tc>
        <w:tc>
          <w:tcPr>
            <w:tcW w:w="113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5</w:t>
            </w:r>
          </w:p>
        </w:tc>
        <w:tc>
          <w:tcPr>
            <w:tcW w:w="1701"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6</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7</w:t>
            </w:r>
          </w:p>
        </w:tc>
        <w:tc>
          <w:tcPr>
            <w:tcW w:w="794" w:type="dxa"/>
          </w:tcPr>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8</w:t>
            </w:r>
          </w:p>
        </w:tc>
      </w:tr>
      <w:tr w:rsidR="00916B09" w:rsidRPr="00916B09">
        <w:tc>
          <w:tcPr>
            <w:tcW w:w="624" w:type="dxa"/>
          </w:tcPr>
          <w:p w:rsidR="00916B09" w:rsidRPr="00916B09" w:rsidRDefault="00916B09">
            <w:pPr>
              <w:pStyle w:val="ConsPlusNormal"/>
              <w:rPr>
                <w:rFonts w:ascii="Times New Roman" w:hAnsi="Times New Roman" w:cs="Times New Roman"/>
                <w:sz w:val="28"/>
                <w:szCs w:val="28"/>
              </w:rPr>
            </w:pPr>
          </w:p>
        </w:tc>
        <w:tc>
          <w:tcPr>
            <w:tcW w:w="1587" w:type="dxa"/>
          </w:tcPr>
          <w:p w:rsidR="00916B09" w:rsidRPr="00916B09" w:rsidRDefault="00916B09">
            <w:pPr>
              <w:pStyle w:val="ConsPlusNormal"/>
              <w:rPr>
                <w:rFonts w:ascii="Times New Roman" w:hAnsi="Times New Roman" w:cs="Times New Roman"/>
                <w:sz w:val="28"/>
                <w:szCs w:val="28"/>
              </w:rPr>
            </w:pPr>
          </w:p>
        </w:tc>
        <w:tc>
          <w:tcPr>
            <w:tcW w:w="850" w:type="dxa"/>
          </w:tcPr>
          <w:p w:rsidR="00916B09" w:rsidRPr="00916B09" w:rsidRDefault="00916B09">
            <w:pPr>
              <w:pStyle w:val="ConsPlusNormal"/>
              <w:rPr>
                <w:rFonts w:ascii="Times New Roman" w:hAnsi="Times New Roman" w:cs="Times New Roman"/>
                <w:sz w:val="28"/>
                <w:szCs w:val="28"/>
              </w:rPr>
            </w:pPr>
          </w:p>
        </w:tc>
        <w:tc>
          <w:tcPr>
            <w:tcW w:w="1587" w:type="dxa"/>
          </w:tcPr>
          <w:p w:rsidR="00916B09" w:rsidRPr="00916B09" w:rsidRDefault="00916B09">
            <w:pPr>
              <w:pStyle w:val="ConsPlusNormal"/>
              <w:rPr>
                <w:rFonts w:ascii="Times New Roman" w:hAnsi="Times New Roman" w:cs="Times New Roman"/>
                <w:sz w:val="28"/>
                <w:szCs w:val="28"/>
              </w:rPr>
            </w:pPr>
          </w:p>
        </w:tc>
        <w:tc>
          <w:tcPr>
            <w:tcW w:w="1134" w:type="dxa"/>
          </w:tcPr>
          <w:p w:rsidR="00916B09" w:rsidRPr="00916B09" w:rsidRDefault="00916B09">
            <w:pPr>
              <w:pStyle w:val="ConsPlusNormal"/>
              <w:rPr>
                <w:rFonts w:ascii="Times New Roman" w:hAnsi="Times New Roman" w:cs="Times New Roman"/>
                <w:sz w:val="28"/>
                <w:szCs w:val="28"/>
              </w:rPr>
            </w:pPr>
          </w:p>
        </w:tc>
        <w:tc>
          <w:tcPr>
            <w:tcW w:w="1701"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c>
          <w:tcPr>
            <w:tcW w:w="794" w:type="dxa"/>
          </w:tcPr>
          <w:p w:rsidR="00916B09" w:rsidRPr="00916B09" w:rsidRDefault="00916B09">
            <w:pPr>
              <w:pStyle w:val="ConsPlusNormal"/>
              <w:rPr>
                <w:rFonts w:ascii="Times New Roman" w:hAnsi="Times New Roman" w:cs="Times New Roman"/>
                <w:sz w:val="28"/>
                <w:szCs w:val="28"/>
              </w:rPr>
            </w:pPr>
          </w:p>
        </w:tc>
      </w:tr>
    </w:tbl>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right"/>
        <w:outlineLvl w:val="0"/>
        <w:rPr>
          <w:rFonts w:ascii="Times New Roman" w:hAnsi="Times New Roman" w:cs="Times New Roman"/>
          <w:sz w:val="28"/>
          <w:szCs w:val="28"/>
        </w:rPr>
      </w:pPr>
      <w:r w:rsidRPr="00916B09">
        <w:rPr>
          <w:rFonts w:ascii="Times New Roman" w:hAnsi="Times New Roman" w:cs="Times New Roman"/>
          <w:sz w:val="28"/>
          <w:szCs w:val="28"/>
        </w:rPr>
        <w:t>Приложение Б</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right"/>
        <w:rPr>
          <w:rFonts w:ascii="Times New Roman" w:hAnsi="Times New Roman" w:cs="Times New Roman"/>
          <w:sz w:val="28"/>
          <w:szCs w:val="28"/>
        </w:rPr>
      </w:pPr>
      <w:r w:rsidRPr="00916B09">
        <w:rPr>
          <w:rFonts w:ascii="Times New Roman" w:hAnsi="Times New Roman" w:cs="Times New Roman"/>
          <w:sz w:val="28"/>
          <w:szCs w:val="28"/>
        </w:rPr>
        <w:t>(рекомендуемое)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jc w:val="center"/>
        <w:rPr>
          <w:rFonts w:ascii="Times New Roman" w:hAnsi="Times New Roman" w:cs="Times New Roman"/>
          <w:sz w:val="28"/>
          <w:szCs w:val="28"/>
        </w:rPr>
      </w:pPr>
      <w:r w:rsidRPr="00916B09">
        <w:rPr>
          <w:rFonts w:ascii="Times New Roman" w:hAnsi="Times New Roman" w:cs="Times New Roman"/>
          <w:sz w:val="28"/>
          <w:szCs w:val="28"/>
        </w:rPr>
        <w:t>ПРОГРАММЫ ОБУЧЕНИЯ БЕЗОПАСНОСТИ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9" w:name="P765"/>
      <w:bookmarkEnd w:id="9"/>
      <w:r w:rsidRPr="00916B09">
        <w:rPr>
          <w:rFonts w:ascii="Times New Roman" w:hAnsi="Times New Roman" w:cs="Times New Roman"/>
          <w:sz w:val="28"/>
          <w:szCs w:val="28"/>
        </w:rPr>
        <w:t>Б.1 Программа Б.1 - Примерная программа вводного инструктажа по охране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Программа вводного инструктажа, как правило, должна включать следующие вопросы.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Основные положения законодательства о труде и об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2.2 Правила внутреннего трудового распорядка, трудовая дисциплина.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2.3 Ответственность за нарушение правил внутреннего трудового распорядка.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 Основные требования производственной санитарии и личной гигиены.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6 Средства индивидуальной защиты (СИЗ). Порядок и нормы выдачи СИЗ, сроки носки.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10 Первая помощь пострадавшим и последующие действия работников при возникновении несчастного случая.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10" w:name="P784"/>
      <w:bookmarkEnd w:id="10"/>
      <w:r w:rsidRPr="00916B09">
        <w:rPr>
          <w:rFonts w:ascii="Times New Roman" w:hAnsi="Times New Roman" w:cs="Times New Roman"/>
          <w:sz w:val="28"/>
          <w:szCs w:val="28"/>
        </w:rPr>
        <w:t>Б.2 Программа Б.2 - Примерная программа первичного инструктажа по охране труда на рабочем месте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Программа первичного инструктажа на рабочем месте, как правило, должна включать следующие вопросы: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общие ознакомительные сведения о технологическом процессе и выпускаемой подразделением продукции;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 опасные и вредные производственные факторы, наличествующие на рабочем </w:t>
      </w:r>
      <w:r w:rsidRPr="00916B09">
        <w:rPr>
          <w:rFonts w:ascii="Times New Roman" w:hAnsi="Times New Roman" w:cs="Times New Roman"/>
          <w:sz w:val="28"/>
          <w:szCs w:val="28"/>
        </w:rPr>
        <w:lastRenderedPageBreak/>
        <w:t>месте и риски их воздействия на организм человека;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назначение, устройство и правила применения средств индивидуальной защиты (СИЗ), необходимых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требования к безопасной организации и содержанию в чистоте и порядке рабочего места;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требования безопасности при эксплуатации и техническом обслуживании (ремонте) оборудования, находящегося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требования безопасности по предупреждению электротравматизма.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Порядок подготовки к работе: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требования к спецодежде, спецобуви и СИЗ;</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проверка исправности оборудования, пусковых приборов, инструмента, приспособлений, блокировок, заземления и других средств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безопасные приемы и методы при выполнении работы.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 Схема безопасного передвижения работника по территории подразделения, организации: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проходы, предусмотренные для передвижения;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запасные выходы, запретные зоны;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внутрицеховые транспортные и грузоподъемные средства, места нахождения и требования безопасности при проведении грузоподъемных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 Аварийные ситуации, которые могут возникнуть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характерные причины возникновения аварий, взрывов, пожаров, случаев производственных травм и острых отравлений;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действия работника при возникновении аварийной ситуации, производственной травмы, острого отравления;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места нахождения противоаварийной защиты и средств пожаротушения, правила пользования ими;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места нахождения средств оказания первой помощи пострадавшему, аптечки, правила пользования ими;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места нахождения телефонной связи, номера телефонов;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порядок сообщения работником представителям работодателя о произошедшим с ним несчастном случае или остром отравлении.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11" w:name="P814"/>
      <w:bookmarkEnd w:id="11"/>
      <w:r w:rsidRPr="00916B09">
        <w:rPr>
          <w:rFonts w:ascii="Times New Roman" w:hAnsi="Times New Roman" w:cs="Times New Roman"/>
          <w:sz w:val="28"/>
          <w:szCs w:val="28"/>
        </w:rPr>
        <w:t>Б.3 Программа Б.3 - Примерная программа обучения приемам оказания первой помощи пострадавшим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 Введение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1.1. Производственный травматизм и его негативные последствия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1.2. Профилактика производственного травматизма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2. Основы анатомии и физиологии человека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2.1. Краткие сведения о строении организма человека (клетка, ткань, орган, система органов)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3. Организация и объем первой медицинской само- и взаимопомощи на месте происшествия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3.1. Порядок действий при оказании первой помощи пострадавшему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Вызов скорой медицинской помощи.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Оценка опасности сложившейся ситуации для проведения спасательных </w:t>
      </w:r>
      <w:r w:rsidRPr="00916B09">
        <w:rPr>
          <w:rFonts w:ascii="Times New Roman" w:hAnsi="Times New Roman" w:cs="Times New Roman"/>
          <w:sz w:val="28"/>
          <w:szCs w:val="28"/>
        </w:rPr>
        <w:lastRenderedPageBreak/>
        <w:t>мероприятий и меры безопасности при проведении первой медицинской помощи.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Устранение причин поражения (травмирующий фактор).</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Оценка тяжести поражения пострадавшего по степени опасности для жизни (основные оценочные показатели жизненно важных функций).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Обследование пострадавшего с целью определения вида травмы и ее локализации (опрос, осмотр, освобождение пострадавшего от одежды и обуви).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транспортирования пострадавшего в медицинское учреждение.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3.2. Объем мероприятий первой помощи пострадавшему, проводимых на месте происшествия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Перечень мероприятий первой помощи пострадавшим, проводимых в порядке само- и взаимопомощи на месте происшествия.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Минимально необходимые средства для выполнения мероприятий по оказанию первой помощи (аптечка первой помощи).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3.3. Повязки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Правила наложения повязок и техника их выполнения.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3.4. Транспортная иммобилизация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4. Основы сердечно-легочной реанимации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4.1. Состояния, требующие проведения реанимационных мероприятий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Причины нарушений жизненно важных функций организма человека и их исход. </w:t>
      </w:r>
      <w:r w:rsidRPr="00916B09">
        <w:rPr>
          <w:rFonts w:ascii="Times New Roman" w:hAnsi="Times New Roman" w:cs="Times New Roman"/>
          <w:sz w:val="28"/>
          <w:szCs w:val="28"/>
        </w:rPr>
        <w:lastRenderedPageBreak/>
        <w:t>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4.2. Техника проведения сердечно-легочной реанимации взрослому человеку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Объем реанимационных мероприятий. Требования к условиям, необходимым для проведения сердечно-легочной реанимации.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Обеспечение проходимости верхних дыхательных путей (туалет полости рта, тройной прием Сафара).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Восстановление дыхания. Техника проведения искусственной вентиляции легких (ИВЛ) различными способами ("изо рта в рот" и "изо рта в нос").</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Восстановление кровообращения. Техника проведения непрямого массажа сердца.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Признаки эффективности и успешного проведения реанимации, время проведения реанимации.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возникающие при проведении сердечно-легочной реанимации.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проведения реанимационных мероприятий при электротравме, утоплении.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5. Нарушения дыхания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5.1. Характеристика нарушения дыхания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нарушений дыхания (нарушение проходимости дыхательных путей, неадекватное дыхание, остановка дыхания) и причины их возникновения.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Признаки нарушения дыхания (положение тела, окраска кожных покровов, частота, глубина, ритмичность дыхательных движений и др.).</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Показатели нарушения дыхания, при которых необходимо проведение искусственной вентиляции легких.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5.2. Первая помощь при нарушениях дыхания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Способы восстановления проходимости верхних дыхательных путей. Применение тройного приема Сафара.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Приемы удаления инородных тел из верхних дыхательных путей (Хаймлиха и </w:t>
      </w:r>
      <w:r w:rsidRPr="00916B09">
        <w:rPr>
          <w:rFonts w:ascii="Times New Roman" w:hAnsi="Times New Roman" w:cs="Times New Roman"/>
          <w:sz w:val="28"/>
          <w:szCs w:val="28"/>
        </w:rPr>
        <w:lastRenderedPageBreak/>
        <w:t>др.), в том числе в случаях, сопровождающихся потерей сознания. Искусственная вентиляция легких при нарушениях дыхания.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6. Состояния, сопровождающиеся потерей сознания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6.1. Характеристика состояний, сопровождающихся потерей сознания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потери сознания. Кома. Причины возникновения. Признаки потери сознания и способы их определения.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Возможные осложнения, связанные с потерей сознания, степень их опасности и способы их предупреждения.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6.2. Первая помощь при бессознательных состояниях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Характерные ошибки при оказании помощи пострадавшему без сознания, приводящие к ухудшению его состояния.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транспортирования при потере сознания.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7. Раны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7.1. Характеристика раневых поражений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7.2. Первая помощь при ранениях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Транспортная иммобилизация и требования к транспортированию пострадавших при острой кровопотере.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lastRenderedPageBreak/>
        <w:t>Раздел 8. Травма живота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8.1. Характеристика травмы живота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8.2. Первая помощь при травме живота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при травме живота.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оказания первой помощи при травме живота.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Борьба с осложнениями травмы живота.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предъявляемые к транспортной иммобилизации при травме живота.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9. Травма груди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9.1. Характеристика травмы груди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Закрытая и открытая травмы груди. Виды травм груди, причины возникновения и характерные признаки.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9.2. Первая помощь при травме груди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и повязки, используемые при различных видах травмы груди.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оказания первой помощи при травме груди.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Транспортная иммобилизация и особенности транспортирования пострадавшего при различных видах травмы груди.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10. Травма головы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10.1. Характеристика травмы головы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травм головы и причины их возникновения.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Признаки повреждения мягких тканей головы.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Черепно-мозговая травма. Характерные признаки сотрясения, ушиба и сдавливания мозга, перелома основания черепа.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10.2. Первая помощь при травме головы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и повязки, используемые для оказания первой помощи пострадавшему при травмах головы.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оказания первой помощи при черепно-мозговой травме.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Транспортирование пострадавшего с травмой головы.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10.3. Травма глаза, носа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и повязки, используемые для оказания первой помощи при травме глаза и носа.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Ушиб глаза. Характерные признаки. Мероприятия первой помощи при ушибе глаза.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Инородные тела в глазу. Характерные признаки. Первая помощь пострадавшему при попадании инородного тела в глаз.</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Травма носа, ее характерные признаки и осложнения (переломы костей носа, кровотечение). Первая помощь при носовом кровотечении.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Типичные ошибки, допускаемые при оказании первой помощи пострадавшему, и возможные осложнения, вызванные ими.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11. Травма позвоночника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11.1. Характеристика травмы позвоночника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повреждений позвоночника и причины их возникновения.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вызванные травмой позвоночника.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11.2. Первая помощь при травме позвоночника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помощи при травмах (ушибах, переломах) позвоночника.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Первая помощь при травме позвоночника различной локализации.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Транспортная иммобилизация и требования к транспортированию пострадавшего с подозрением на травму позвоночника (способы иммобилизации </w:t>
      </w:r>
      <w:r w:rsidRPr="00916B09">
        <w:rPr>
          <w:rFonts w:ascii="Times New Roman" w:hAnsi="Times New Roman" w:cs="Times New Roman"/>
          <w:sz w:val="28"/>
          <w:szCs w:val="28"/>
        </w:rPr>
        <w:lastRenderedPageBreak/>
        <w:t>шейного отдела позвоночника с использованием табельных и подручных средств; правила перекладывания пострадавшего на жесткие носилки).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12. Травма таза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12.1. Характеристика травмы таза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возникновения. Основные признаки травмы таза с повреждением и без повреждения тазовых органов.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12.2. Первая помощь при травме таза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Перечень необходимых мероприятий по оказанию первой помощи и борьба с осложнениями при повреждении костей таза.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Иммобилизация и транспортирование пострадавшего с повреждением костей таза.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13. Травмы конечностей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13.1. Характеристика травмы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травм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Ушибы мягких тканей. Причины возникновения и характерные признаки.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Переломы конечностей. Виды переломов и причины их возникновения.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13.2. Первая помощь при травмах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и повязки, используемые при различных видах травм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Мероприятия по оказанию первой помощи: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ушибах мягких тканей различной локализации;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 при вывихах, растяжениях и разрывах связок различной локализации (плечевого, локтевого, лучезапястного, коленного и голеностопного суставов);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при переломах конечностей (открытых и закрытых) различной локализации.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Мероприятия по предупреждению осложнений и ухудшению состояния пострадавшего при травмах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иммобилизации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вызванные ошибками при оказании первой помощи пострадавшему.</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13.3. Транспортная иммобилизация при травмах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используемые при проведении транспортной иммобилизации при травмах конечностей.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Способы транспортирования при травмах конечностей различной локализации.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14. Синдром длительного сдавливания конечности (СДС)</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14.1. Характеристика СДС</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возникновения и признаки СДС. Осложнения, возникающие при СДС.</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14.2. Первая помощь при СДС</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при СДС. Первая медицинская помощь при синдроме длительного сдавливания конечности.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15. Термические травмы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15.1. Характеристика термических травм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15.2. Первая помощь при термических травмах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Характерные ошибки, встречающиеся при оказании первой помощи пострадавшему при термических травмах.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16. Химические ожоги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16.1. Характеристика химических ожогов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16.2. Первая помощь при химических ожогах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Принципы оказания первой помощи при ожогах щелочами, кислотами и другими химически активными веществами.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Меры безопасности при оказании первой помощи пострадавшему.</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17. Отравления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17.1. Отравления химическими веществами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Осложнения, вызванные отравлением опасными для здоровья человека веществами.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Отравление угарным газом, хлором и аммиаком. Причины отравления и их характерные признаки. Степени тяжести отравления.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lastRenderedPageBreak/>
        <w:t>Тема 17.2. Первая помощь при отравлениях химическими веществами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для оказания первой помощи.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17.3. Пищевые отравления (токсикоинфекции)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возникновения пищевых отравлений и их характерные признаки.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17.4. Первая помощь при пищевых отравлениях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18. Электротравма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18.1. Характеристика электротравмы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18.2. Первая помощь при электротравме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к безопасности при оказании первой помощи пострадавшему.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Мероприятия первой помощи при электротравме и особенности их проведения.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19. Острые заболевания органов брюшной полости и сердечно-сосудистой системы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19.1. Характеристика острых заболеваний органов брюшной полости и сердечно-сосудистой системы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lastRenderedPageBreak/>
        <w:t>Тема 19.2. Первая помощь при болях в животе и болях в сердце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оказания помощи и алгоритм действий первой помощи при болях в животе и болях в сердце.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Итоговое занятие: Проверка знаний.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1"/>
        <w:rPr>
          <w:rFonts w:ascii="Times New Roman" w:hAnsi="Times New Roman" w:cs="Times New Roman"/>
          <w:sz w:val="28"/>
          <w:szCs w:val="28"/>
        </w:rPr>
      </w:pPr>
      <w:bookmarkStart w:id="12" w:name="P1051"/>
      <w:bookmarkEnd w:id="12"/>
      <w:r w:rsidRPr="00916B09">
        <w:rPr>
          <w:rFonts w:ascii="Times New Roman" w:hAnsi="Times New Roman" w:cs="Times New Roman"/>
          <w:sz w:val="28"/>
          <w:szCs w:val="28"/>
        </w:rPr>
        <w:t>Б.4 Программа Б.4 - Универсальная программа базового основного курса обучения "Основы управления условиями и охраной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rPr>
          <w:rFonts w:ascii="Times New Roman" w:hAnsi="Times New Roman" w:cs="Times New Roman"/>
          <w:sz w:val="28"/>
          <w:szCs w:val="28"/>
        </w:rPr>
      </w:pPr>
      <w:r w:rsidRPr="00916B09">
        <w:rPr>
          <w:rFonts w:ascii="Times New Roman" w:hAnsi="Times New Roman" w:cs="Times New Roman"/>
          <w:sz w:val="28"/>
          <w:szCs w:val="28"/>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 результате прохождения обучения по охране труда слушатели приобретают знания об основах: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охраны труда как вида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организации работ по охране труда и управлению профессиональными рисками на уровне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 обеспечения требований охраны труда работников и безопасности производственной деятельности работодателя на рабочих местах;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 социальной защиты пострадавших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1. Основы охраны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1.1. Трудовая деятельность и ее риски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Умственный труд. Работа по управлению автоматизированными системами, диспетчерская работа, творческая работа и творческий труд.</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Понятие устойчивости (гомеостазиса) внутренней среды организма человека и </w:t>
      </w:r>
      <w:r w:rsidRPr="00916B09">
        <w:rPr>
          <w:rFonts w:ascii="Times New Roman" w:hAnsi="Times New Roman" w:cs="Times New Roman"/>
          <w:sz w:val="28"/>
          <w:szCs w:val="28"/>
        </w:rPr>
        <w:lastRenderedPageBreak/>
        <w:t>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Трудовой процесс, его тяжесть и напряженность. Нормирование факторов трудового процесса.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Закономерное и случайное в воздействии условий труда на организм человека. Риски травмирования и заболевания.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1.3. Основные принципы обеспечения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принципы обеспечения охраны труда как системы мероприятий: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необходимых для обеспечения сохранения жизни, здоровья и трудоспособности работников в процессе трудовой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гарантирующих защиту права работников на труд в условиях, соответствующих требованиям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3) определения и выплаты компенсаций за тяжелые работы и работы с вредными </w:t>
      </w:r>
      <w:r w:rsidRPr="00916B09">
        <w:rPr>
          <w:rFonts w:ascii="Times New Roman" w:hAnsi="Times New Roman" w:cs="Times New Roman"/>
          <w:sz w:val="28"/>
          <w:szCs w:val="28"/>
        </w:rPr>
        <w:lastRenderedPageBreak/>
        <w:t>и (или) опасными условиями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4) социального страхования работников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1.4. Правовые основы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Правовые источники охраны труда: </w:t>
      </w:r>
      <w:hyperlink r:id="rId21" w:history="1">
        <w:r w:rsidRPr="00916B09">
          <w:rPr>
            <w:rFonts w:ascii="Times New Roman" w:hAnsi="Times New Roman" w:cs="Times New Roman"/>
            <w:color w:val="0000FF"/>
            <w:sz w:val="28"/>
            <w:szCs w:val="28"/>
          </w:rPr>
          <w:t>Конституция</w:t>
        </w:r>
      </w:hyperlink>
      <w:r w:rsidRPr="00916B09">
        <w:rPr>
          <w:rFonts w:ascii="Times New Roman" w:hAnsi="Times New Roman" w:cs="Times New Roman"/>
          <w:sz w:val="28"/>
          <w:szCs w:val="28"/>
        </w:rPr>
        <w:t xml:space="preserve">; Трудовой </w:t>
      </w:r>
      <w:hyperlink r:id="rId22" w:history="1">
        <w:r w:rsidRPr="00916B09">
          <w:rPr>
            <w:rFonts w:ascii="Times New Roman" w:hAnsi="Times New Roman" w:cs="Times New Roman"/>
            <w:color w:val="0000FF"/>
            <w:sz w:val="28"/>
            <w:szCs w:val="28"/>
          </w:rPr>
          <w:t>кодекс</w:t>
        </w:r>
      </w:hyperlink>
      <w:r w:rsidRPr="00916B09">
        <w:rPr>
          <w:rFonts w:ascii="Times New Roman" w:hAnsi="Times New Roman" w:cs="Times New Roman"/>
          <w:sz w:val="28"/>
          <w:szCs w:val="28"/>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Основополагающие принципы, касающиеся вопросов труда. Понятие принудительного труда. Запрещение принудительного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Трудовой договор между работником и работодателем - основа их правоотношений.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Отличие трудового договора от договоров гражданско-правового характера.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Основные направления государственной политики в области охраны труда: права и гарантии права работников на труд в условиях, соответствующих </w:t>
      </w:r>
      <w:r w:rsidRPr="00916B09">
        <w:rPr>
          <w:rFonts w:ascii="Times New Roman" w:hAnsi="Times New Roman" w:cs="Times New Roman"/>
          <w:sz w:val="28"/>
          <w:szCs w:val="28"/>
        </w:rPr>
        <w:lastRenderedPageBreak/>
        <w:t>требованиям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регулирования труда лиц моложе 18 лет.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Гражданский </w:t>
      </w:r>
      <w:hyperlink r:id="rId23" w:history="1">
        <w:r w:rsidRPr="00916B09">
          <w:rPr>
            <w:rFonts w:ascii="Times New Roman" w:hAnsi="Times New Roman" w:cs="Times New Roman"/>
            <w:color w:val="0000FF"/>
            <w:sz w:val="28"/>
            <w:szCs w:val="28"/>
          </w:rPr>
          <w:t>кодекс</w:t>
        </w:r>
      </w:hyperlink>
      <w:r w:rsidRPr="00916B09">
        <w:rPr>
          <w:rFonts w:ascii="Times New Roman" w:hAnsi="Times New Roman" w:cs="Times New Roman"/>
          <w:sz w:val="28"/>
          <w:szCs w:val="28"/>
        </w:rP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Уголовный </w:t>
      </w:r>
      <w:hyperlink r:id="rId24" w:history="1">
        <w:r w:rsidRPr="00916B09">
          <w:rPr>
            <w:rFonts w:ascii="Times New Roman" w:hAnsi="Times New Roman" w:cs="Times New Roman"/>
            <w:color w:val="0000FF"/>
            <w:sz w:val="28"/>
            <w:szCs w:val="28"/>
          </w:rPr>
          <w:t>кодекс</w:t>
        </w:r>
      </w:hyperlink>
      <w:r w:rsidRPr="00916B09">
        <w:rPr>
          <w:rFonts w:ascii="Times New Roman" w:hAnsi="Times New Roman" w:cs="Times New Roman"/>
          <w:sz w:val="28"/>
          <w:szCs w:val="28"/>
        </w:rPr>
        <w:t xml:space="preserve"> в части, касающейся уголовной ответственности за нарушение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hyperlink r:id="rId25" w:history="1">
        <w:r w:rsidRPr="00916B09">
          <w:rPr>
            <w:rFonts w:ascii="Times New Roman" w:hAnsi="Times New Roman" w:cs="Times New Roman"/>
            <w:color w:val="0000FF"/>
            <w:sz w:val="28"/>
            <w:szCs w:val="28"/>
          </w:rPr>
          <w:t>Кодекс</w:t>
        </w:r>
      </w:hyperlink>
      <w:r w:rsidRPr="00916B09">
        <w:rPr>
          <w:rFonts w:ascii="Times New Roman" w:hAnsi="Times New Roman" w:cs="Times New Roman"/>
          <w:sz w:val="28"/>
          <w:szCs w:val="28"/>
        </w:rPr>
        <w:t xml:space="preserve"> об административных правонарушениях в части, касающейся административной ответственности за нарушение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Законодательство о санитарно-эпидемиологическом благополучии граждан, включая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Законы </w:t>
      </w:r>
      <w:hyperlink r:id="rId26" w:history="1">
        <w:r w:rsidRPr="00916B09">
          <w:rPr>
            <w:rFonts w:ascii="Times New Roman" w:hAnsi="Times New Roman" w:cs="Times New Roman"/>
            <w:color w:val="0000FF"/>
            <w:sz w:val="28"/>
            <w:szCs w:val="28"/>
          </w:rPr>
          <w:t>о техническом регулировании</w:t>
        </w:r>
      </w:hyperlink>
      <w:r w:rsidRPr="00916B09">
        <w:rPr>
          <w:rFonts w:ascii="Times New Roman" w:hAnsi="Times New Roman" w:cs="Times New Roman"/>
          <w:sz w:val="28"/>
          <w:szCs w:val="28"/>
        </w:rPr>
        <w:t xml:space="preserve">, </w:t>
      </w:r>
      <w:hyperlink r:id="rId27" w:history="1">
        <w:r w:rsidRPr="00916B09">
          <w:rPr>
            <w:rFonts w:ascii="Times New Roman" w:hAnsi="Times New Roman" w:cs="Times New Roman"/>
            <w:color w:val="0000FF"/>
            <w:sz w:val="28"/>
            <w:szCs w:val="28"/>
          </w:rPr>
          <w:t>промышленной</w:t>
        </w:r>
      </w:hyperlink>
      <w:r w:rsidRPr="00916B09">
        <w:rPr>
          <w:rFonts w:ascii="Times New Roman" w:hAnsi="Times New Roman" w:cs="Times New Roman"/>
          <w:sz w:val="28"/>
          <w:szCs w:val="28"/>
        </w:rPr>
        <w:t xml:space="preserve">, </w:t>
      </w:r>
      <w:hyperlink r:id="rId28" w:history="1">
        <w:r w:rsidRPr="00916B09">
          <w:rPr>
            <w:rFonts w:ascii="Times New Roman" w:hAnsi="Times New Roman" w:cs="Times New Roman"/>
            <w:color w:val="0000FF"/>
            <w:sz w:val="28"/>
            <w:szCs w:val="28"/>
          </w:rPr>
          <w:t>радиационной</w:t>
        </w:r>
      </w:hyperlink>
      <w:r w:rsidRPr="00916B09">
        <w:rPr>
          <w:rFonts w:ascii="Times New Roman" w:hAnsi="Times New Roman" w:cs="Times New Roman"/>
          <w:sz w:val="28"/>
          <w:szCs w:val="28"/>
        </w:rPr>
        <w:t xml:space="preserve">, </w:t>
      </w:r>
      <w:hyperlink r:id="rId29" w:history="1">
        <w:r w:rsidRPr="00916B09">
          <w:rPr>
            <w:rFonts w:ascii="Times New Roman" w:hAnsi="Times New Roman" w:cs="Times New Roman"/>
            <w:color w:val="0000FF"/>
            <w:sz w:val="28"/>
            <w:szCs w:val="28"/>
          </w:rPr>
          <w:t>пожарной безопасности</w:t>
        </w:r>
      </w:hyperlink>
      <w:r w:rsidRPr="00916B09">
        <w:rPr>
          <w:rFonts w:ascii="Times New Roman" w:hAnsi="Times New Roman" w:cs="Times New Roman"/>
          <w:sz w:val="28"/>
          <w:szCs w:val="28"/>
        </w:rPr>
        <w:t>, иные связанные с безопасностью законы национального законодательства.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Налоговый </w:t>
      </w:r>
      <w:hyperlink r:id="rId30" w:history="1">
        <w:r w:rsidRPr="00916B09">
          <w:rPr>
            <w:rFonts w:ascii="Times New Roman" w:hAnsi="Times New Roman" w:cs="Times New Roman"/>
            <w:color w:val="0000FF"/>
            <w:sz w:val="28"/>
            <w:szCs w:val="28"/>
          </w:rPr>
          <w:t>кодекс</w:t>
        </w:r>
      </w:hyperlink>
      <w:r w:rsidRPr="00916B09">
        <w:rPr>
          <w:rFonts w:ascii="Times New Roman" w:hAnsi="Times New Roman" w:cs="Times New Roman"/>
          <w:sz w:val="28"/>
          <w:szCs w:val="28"/>
        </w:rPr>
        <w:t xml:space="preserve"> в части, касающейся отнесения затрат на обеспечение безопасных условий и охраны труда и на улучшение условий и охраны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1.5. Нормативные требования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Нормативные акты, содержащие нормативные требования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Международные и европейские стандарты и нормы. Нормы Евразийского экономического союза.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1.6. Государственное регулирование в сфере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Структура органов государственного управления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Функции и полномочия в области охраны труда правительства, органов исполнительной власти и местного самоуправления.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Государственный инспектор и его права.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Органы, осуществляющие социальное страхование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общественного контроля.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1.7. Обязанности и ответственность работников по соблюдению требований охраны труда и трудового распорядка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ответственности: дисциплинарная, материальная, гражданско-правовая, административная, уголовная.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Ответственность работников за невыполнение требований охраны труда (своих трудовых обязанностей).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Должностные лица, их полномочия, обязанности и ответственность. Должностные лица работодателя: руководители и специалисты.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ответственности: дисциплинарная, материальная, гражданско-правовая, административная, уголовная.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Ответственность должностных лиц за нарушение или неисполнение требований законодательства о труде и об охране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2. Организация работ по охране труда и управлению профессиональными рисками на уровне работодателя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2.1. Обязанности работодателя по выполнению нормативных требований охраны труда и обеспечению безопасных условий труда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Закрепление организационных мероприятий локальными нормативными актами работодателя.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2.2. Документирование и документация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Назначение документирования в сфере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виды документации: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3) информационно-коммуникационного характера (информирование, переписка, предписания органов контроля и надзора, отчетность).</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Отчетность и формы отчетных документов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документооборота.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2.3. Инструкции по охране труда и по безопасному выполнению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Инструкции по охране труда и по безопасному выполнению работ - важнейший </w:t>
      </w:r>
      <w:r w:rsidRPr="00916B09">
        <w:rPr>
          <w:rFonts w:ascii="Times New Roman" w:hAnsi="Times New Roman" w:cs="Times New Roman"/>
          <w:sz w:val="28"/>
          <w:szCs w:val="28"/>
        </w:rPr>
        <w:lastRenderedPageBreak/>
        <w:t>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2.4. Стандартизированные требования к системам управления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sidRPr="00916B09">
          <w:rPr>
            <w:rFonts w:ascii="Times New Roman" w:hAnsi="Times New Roman" w:cs="Times New Roman"/>
            <w:color w:val="0000FF"/>
            <w:sz w:val="28"/>
            <w:szCs w:val="28"/>
          </w:rPr>
          <w:t>ГОСТ 12.0.230-2007</w:t>
        </w:r>
      </w:hyperlink>
      <w:r w:rsidRPr="00916B09">
        <w:rPr>
          <w:rFonts w:ascii="Times New Roman" w:hAnsi="Times New Roman" w:cs="Times New Roman"/>
          <w:sz w:val="28"/>
          <w:szCs w:val="28"/>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Примерная структура и содержание основных документов СУОТ: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политика организации в сфере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цели и задачи корпоративного управления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идентификация и оценка рисков;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организационные структуры и ответственность персонала;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обучение, осведомленность и компетентность персонала;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взаимосвязи, взаимодействие и информация;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документация и управление документацией;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готовность к действиям в условиях аварийных ситуаций;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взаимодействие с подрядчиками;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контроль: мониторинг и измерения основных показателей;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 отчетные данные и их анализ;</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аудит функционирования СУОТ;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анализ эффективности СУОТ со стороны руководства;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проведение корректирующих мероприятий;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процедуры непрерывного совершенствования деятельности по охране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Особенности создания и функционирования корпоративных систем управления охраной труда и промышленной безопасностью (СУОТ и ПБ).</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2.5. Идентификация опасностей и оценка риска их воздействия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информирования работников по вопросам охраны труда. Вовлечение работников в управление охраной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Реализация общественного контроля на уровне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Создание правовой базы эффективной организации работ по охране труда с </w:t>
      </w:r>
      <w:r w:rsidRPr="00916B09">
        <w:rPr>
          <w:rFonts w:ascii="Times New Roman" w:hAnsi="Times New Roman" w:cs="Times New Roman"/>
          <w:sz w:val="28"/>
          <w:szCs w:val="28"/>
        </w:rPr>
        <w:lastRenderedPageBreak/>
        <w:t>помощью коллективного договора и соглашения по охране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2.7. Повышение компетентности работников в вопросах охраны труда и безопасности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обучения по охране труда и проверки знаний требований охраны труда руководителей и специалистов.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2.8. Обеспечение работников средствами индивидуальной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типы средств индивидуальной защиты. Каски. Очки. Рукавицы. Спецобувь.</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Обязанности работников по правильному применению средств индивидуальной защиты.</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2.9. Основные мероприятия по профилактике случаев хронической профессиональной заболеваемости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Обеспечение работников молоком и лечебно-профилактическим питанием.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Санитарно-бытовое и лечебно-профилактическое обеспечение работников.</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2.10. Основы предупреждения производственного травматизма и острых профессиональных заболеваний (ингаляционных отравлений)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мероприятия по профилактике производственного травматизма.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организационные приемы предотвращения травматизма и острых ингаляционных отравлений.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2.11. Оценка соответствия организации работ по охране труда нормативным требованиям охраны труда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Проведение оценки соответствия работ по охране труда нормативным требованиям охраны труда. Назначение и методы оценки соответствия.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3.1. Организация безопасных условий труда на рабочем месте с учетом отраслевой специфики производственной деятельности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3.2. Основные средства коллективной защиты работников от воздействия опасных и вредных производственных факторов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Способы и средства борьбы с загазованностью, запыленностью и бактериальным загрязнением воздуха рабочей зоны.</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Основные светотехнические понятия и величины. Гигиенические требования к </w:t>
      </w:r>
      <w:r w:rsidRPr="00916B09">
        <w:rPr>
          <w:rFonts w:ascii="Times New Roman" w:hAnsi="Times New Roman" w:cs="Times New Roman"/>
          <w:sz w:val="28"/>
          <w:szCs w:val="28"/>
        </w:rPr>
        <w:lastRenderedPageBreak/>
        <w:t>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Шум и его физико-гигиенические характеристики. Нормирование шума. Защита от шума. Ультразвук и защита от него.</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Цвета сигнальные и знаки безопасности, классификация, порядок применения.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Меры предосторожности. Инвентарные предохранительные ограждения: </w:t>
      </w:r>
      <w:r w:rsidRPr="00916B09">
        <w:rPr>
          <w:rFonts w:ascii="Times New Roman" w:hAnsi="Times New Roman" w:cs="Times New Roman"/>
          <w:sz w:val="28"/>
          <w:szCs w:val="28"/>
        </w:rPr>
        <w:lastRenderedPageBreak/>
        <w:t>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выполнении работ в колодцах и стеснениях.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Действия работников, выполняющих работы в колодцах и закрытых емкостях в аварийных ситуациях. Обязанности членов бригады при выполнении работ, </w:t>
      </w:r>
      <w:r w:rsidRPr="00916B09">
        <w:rPr>
          <w:rFonts w:ascii="Times New Roman" w:hAnsi="Times New Roman" w:cs="Times New Roman"/>
          <w:sz w:val="28"/>
          <w:szCs w:val="28"/>
        </w:rPr>
        <w:lastRenderedPageBreak/>
        <w:t>связанных со спуском в колодцы, камеры и другие сооружения.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Освещение места работ, проводимых в каналах, колодцах, отстойниках и резервуарах, где отсутствует стационарное освещение.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по обустройству и содержанию производственных территорий, участков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производственного процесса. Понятие технологического процесса. Особенности ведения процессов.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работы подрядчиков и субподрядчиков.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при эксплуатации стационарных машин. Требования безопасности при применении машин непрерывного действия.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3.6. Основные требования охраны труда при эксплуатации опасных производственных объектов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w:t>
      </w:r>
      <w:r w:rsidRPr="00916B09">
        <w:rPr>
          <w:rFonts w:ascii="Times New Roman" w:hAnsi="Times New Roman" w:cs="Times New Roman"/>
          <w:sz w:val="28"/>
          <w:szCs w:val="28"/>
        </w:rPr>
        <w:lastRenderedPageBreak/>
        <w:t>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3.7. Основные требования охраны труда при эксплуатации электроустановок и по обеспечению электробезопасности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Малые напряжения. Нормативные требования к применению малых напряжений.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Использование защитного автоматического отключения питания. Требования к применению защитного автоматического отключения питания.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3.8. Основные требования охраны труда при эксплуатации транспортных средств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Дорожная обстановка и предупреждение ДТП. Порядок проведения служебного расследования ДТП.</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3.9. Основные требования обеспечения пожарной 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о пожаре, пожарной безопасности. Понятие о системе пожарной безопасности. Основные функции системы пожарной безопасности.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lastRenderedPageBreak/>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3.10. Обеспечение безопасности работников при аварийных ситуациях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2"/>
        <w:rPr>
          <w:rFonts w:ascii="Times New Roman" w:hAnsi="Times New Roman" w:cs="Times New Roman"/>
          <w:sz w:val="28"/>
          <w:szCs w:val="28"/>
        </w:rPr>
      </w:pPr>
      <w:r w:rsidRPr="00916B09">
        <w:rPr>
          <w:rFonts w:ascii="Times New Roman" w:hAnsi="Times New Roman" w:cs="Times New Roman"/>
          <w:sz w:val="28"/>
          <w:szCs w:val="28"/>
        </w:rPr>
        <w:t>Раздел 4. Социальная защита пострадавших на производстве</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4.1. Общие правовые принципы возмещения причиненного вреда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4.2. Социальное страхование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Обеспечение по социальному страхованию и порядок его получения.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lastRenderedPageBreak/>
        <w:t>Тема 4.3. Порядок расследования и учета несчастных случаев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производственных травм и их классификация.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 xml:space="preserve">Порядок заполнения акта по </w:t>
      </w:r>
      <w:hyperlink r:id="rId32" w:history="1">
        <w:r w:rsidRPr="00916B09">
          <w:rPr>
            <w:rFonts w:ascii="Times New Roman" w:hAnsi="Times New Roman" w:cs="Times New Roman"/>
            <w:color w:val="0000FF"/>
            <w:sz w:val="28"/>
            <w:szCs w:val="28"/>
          </w:rPr>
          <w:t>форме Н-1</w:t>
        </w:r>
      </w:hyperlink>
      <w:r w:rsidRPr="00916B09">
        <w:rPr>
          <w:rFonts w:ascii="Times New Roman" w:hAnsi="Times New Roman" w:cs="Times New Roman"/>
          <w:sz w:val="28"/>
          <w:szCs w:val="28"/>
        </w:rP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4.4. Порядок расследования и учета профессиональных заболеваний</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Причины профессиональных заболеваний и их классификация.</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Порядок расследования обстоятельств и причин возникновения профессионального заболевания.</w:t>
      </w:r>
    </w:p>
    <w:p w:rsidR="00916B09" w:rsidRPr="00916B09" w:rsidRDefault="00916B09">
      <w:pPr>
        <w:pStyle w:val="ConsPlusNormal"/>
        <w:jc w:val="both"/>
        <w:rPr>
          <w:rFonts w:ascii="Times New Roman" w:hAnsi="Times New Roman" w:cs="Times New Roman"/>
          <w:sz w:val="28"/>
          <w:szCs w:val="28"/>
        </w:rPr>
      </w:pPr>
    </w:p>
    <w:p w:rsidR="00916B09" w:rsidRPr="00916B09" w:rsidRDefault="00916B09">
      <w:pPr>
        <w:pStyle w:val="ConsPlusNormal"/>
        <w:ind w:firstLine="540"/>
        <w:jc w:val="both"/>
        <w:outlineLvl w:val="3"/>
        <w:rPr>
          <w:rFonts w:ascii="Times New Roman" w:hAnsi="Times New Roman" w:cs="Times New Roman"/>
          <w:sz w:val="28"/>
          <w:szCs w:val="28"/>
        </w:rPr>
      </w:pPr>
      <w:r w:rsidRPr="00916B09">
        <w:rPr>
          <w:rFonts w:ascii="Times New Roman" w:hAnsi="Times New Roman" w:cs="Times New Roman"/>
          <w:sz w:val="28"/>
          <w:szCs w:val="28"/>
        </w:rPr>
        <w:t>Тема 4.5. Организация оказания первой помощи пострадавшим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Организация готовности оказания первой помощи пострадавшим на производстве.</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Первая медицинская помощь при ранениях, кровотечениях, ожогах, поражениях электротоком, отравлениях химическими веществами.</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Первая медицинская помощь при травмах (переломах, растяжениях связок, вывихах, ушибах и т.п.).</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Способы реанимации при оказании первой медицинской помощи. Непрямой массаж сердца. Искусственная вентиляция легких.</w:t>
      </w:r>
    </w:p>
    <w:p w:rsidR="00916B09" w:rsidRPr="00916B09" w:rsidRDefault="00916B09">
      <w:pPr>
        <w:pStyle w:val="ConsPlusNormal"/>
        <w:spacing w:before="220"/>
        <w:ind w:firstLine="540"/>
        <w:jc w:val="both"/>
        <w:rPr>
          <w:rFonts w:ascii="Times New Roman" w:hAnsi="Times New Roman" w:cs="Times New Roman"/>
          <w:sz w:val="28"/>
          <w:szCs w:val="28"/>
        </w:rPr>
      </w:pPr>
      <w:r w:rsidRPr="00916B09">
        <w:rPr>
          <w:rFonts w:ascii="Times New Roman" w:hAnsi="Times New Roman" w:cs="Times New Roman"/>
          <w:sz w:val="28"/>
          <w:szCs w:val="28"/>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916B09" w:rsidRPr="00916B09" w:rsidRDefault="00916B09">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916B09" w:rsidRPr="00916B09">
        <w:tc>
          <w:tcPr>
            <w:tcW w:w="4631" w:type="dxa"/>
            <w:tcBorders>
              <w:top w:val="single" w:sz="4" w:space="0" w:color="auto"/>
              <w:left w:val="nil"/>
              <w:bottom w:val="nil"/>
              <w:right w:val="nil"/>
            </w:tcBorders>
          </w:tcPr>
          <w:p w:rsidR="00916B09" w:rsidRPr="00916B09" w:rsidRDefault="00916B09">
            <w:pPr>
              <w:pStyle w:val="ConsPlusNormal"/>
              <w:jc w:val="both"/>
              <w:rPr>
                <w:rFonts w:ascii="Times New Roman" w:hAnsi="Times New Roman" w:cs="Times New Roman"/>
                <w:sz w:val="28"/>
                <w:szCs w:val="28"/>
              </w:rPr>
            </w:pPr>
            <w:r w:rsidRPr="00916B09">
              <w:rPr>
                <w:rFonts w:ascii="Times New Roman" w:hAnsi="Times New Roman" w:cs="Times New Roman"/>
                <w:sz w:val="28"/>
                <w:szCs w:val="28"/>
              </w:rPr>
              <w:t>УДК 331.45:372.862:006.354</w:t>
            </w:r>
          </w:p>
        </w:tc>
        <w:tc>
          <w:tcPr>
            <w:tcW w:w="4440" w:type="dxa"/>
            <w:tcBorders>
              <w:top w:val="single" w:sz="4" w:space="0" w:color="auto"/>
              <w:left w:val="nil"/>
              <w:bottom w:val="nil"/>
              <w:right w:val="nil"/>
            </w:tcBorders>
          </w:tcPr>
          <w:p w:rsidR="00916B09" w:rsidRPr="00916B09" w:rsidRDefault="00916B09">
            <w:pPr>
              <w:pStyle w:val="ConsPlusNormal"/>
              <w:jc w:val="right"/>
              <w:rPr>
                <w:rFonts w:ascii="Times New Roman" w:hAnsi="Times New Roman" w:cs="Times New Roman"/>
                <w:sz w:val="28"/>
                <w:szCs w:val="28"/>
              </w:rPr>
            </w:pPr>
            <w:r w:rsidRPr="00916B09">
              <w:rPr>
                <w:rFonts w:ascii="Times New Roman" w:hAnsi="Times New Roman" w:cs="Times New Roman"/>
                <w:sz w:val="28"/>
                <w:szCs w:val="28"/>
              </w:rPr>
              <w:t>МКС 13.100</w:t>
            </w:r>
          </w:p>
        </w:tc>
      </w:tr>
      <w:tr w:rsidR="00916B09" w:rsidRPr="00916B09">
        <w:tc>
          <w:tcPr>
            <w:tcW w:w="9071" w:type="dxa"/>
            <w:gridSpan w:val="2"/>
            <w:tcBorders>
              <w:top w:val="nil"/>
              <w:left w:val="nil"/>
              <w:bottom w:val="single" w:sz="4" w:space="0" w:color="auto"/>
              <w:right w:val="nil"/>
            </w:tcBorders>
          </w:tcPr>
          <w:p w:rsidR="00916B09" w:rsidRPr="00916B09" w:rsidRDefault="00916B09">
            <w:pPr>
              <w:pStyle w:val="ConsPlusNormal"/>
              <w:jc w:val="both"/>
              <w:rPr>
                <w:rFonts w:ascii="Times New Roman" w:hAnsi="Times New Roman" w:cs="Times New Roman"/>
                <w:sz w:val="28"/>
                <w:szCs w:val="28"/>
              </w:rPr>
            </w:pPr>
            <w:r w:rsidRPr="00916B09">
              <w:rPr>
                <w:rFonts w:ascii="Times New Roman" w:hAnsi="Times New Roman" w:cs="Times New Roman"/>
                <w:sz w:val="28"/>
                <w:szCs w:val="28"/>
              </w:rPr>
              <w:lastRenderedPageBreak/>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916B09" w:rsidRDefault="00916B09">
      <w:pPr>
        <w:pStyle w:val="ConsPlusNormal"/>
        <w:jc w:val="both"/>
      </w:pPr>
    </w:p>
    <w:p w:rsidR="00916B09" w:rsidRDefault="00916B09">
      <w:pPr>
        <w:pStyle w:val="ConsPlusNormal"/>
        <w:jc w:val="both"/>
      </w:pPr>
    </w:p>
    <w:p w:rsidR="00916B09" w:rsidRDefault="00916B09">
      <w:pPr>
        <w:pStyle w:val="ConsPlusNormal"/>
        <w:pBdr>
          <w:top w:val="single" w:sz="6" w:space="0" w:color="auto"/>
        </w:pBdr>
        <w:spacing w:before="100" w:after="100"/>
        <w:jc w:val="both"/>
        <w:rPr>
          <w:sz w:val="2"/>
          <w:szCs w:val="2"/>
        </w:rPr>
      </w:pPr>
    </w:p>
    <w:p w:rsidR="00E60080" w:rsidRDefault="00E60080"/>
    <w:sectPr w:rsidR="00E60080" w:rsidSect="00B733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09"/>
    <w:rsid w:val="00340873"/>
    <w:rsid w:val="007C1A5C"/>
    <w:rsid w:val="00916B09"/>
    <w:rsid w:val="00E6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3FC1"/>
  <w15:chartTrackingRefBased/>
  <w15:docId w15:val="{EB1D08BC-90E5-4E7D-AFAA-C370E19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14C8E3F4336AB82981F31B1C2E262992EB9EE22E6DA9AF1A59F5B726647C5677C5703D933EC5CEDFA838C2DA0568CC0D4B9629F58AD3Ec2eEI" TargetMode="External"/><Relationship Id="rId13" Type="http://schemas.openxmlformats.org/officeDocument/2006/relationships/hyperlink" Target="consultantplus://offline/ref=46F14C8E3F4336AB82981F31B1C2E2629826B2EB2EEDDA9AF1A59F5B726647C5677C5703D933EC5BE3FA838C2DA0568CC0D4B9629F58AD3Ec2eEI" TargetMode="External"/><Relationship Id="rId18" Type="http://schemas.openxmlformats.org/officeDocument/2006/relationships/hyperlink" Target="consultantplus://offline/ref=46F14C8E3F4336AB82981F31B1C2E2629B20B0EF2BEFDA9AF1A59F5B726647C5757C0F0FDB31F25BE6EFD5DD6BcFe7I" TargetMode="External"/><Relationship Id="rId26" Type="http://schemas.openxmlformats.org/officeDocument/2006/relationships/hyperlink" Target="consultantplus://offline/ref=46F14C8E3F4336AB82981F31B1C2E262992EB9EA2AE7DA9AF1A59F5B726647C5757C0F0FDB31F25BE6EFD5DD6BcFe7I" TargetMode="External"/><Relationship Id="rId3" Type="http://schemas.openxmlformats.org/officeDocument/2006/relationships/webSettings" Target="webSettings.xml"/><Relationship Id="rId21" Type="http://schemas.openxmlformats.org/officeDocument/2006/relationships/hyperlink" Target="consultantplus://offline/ref=46F14C8E3F4336AB82981F31B1C2E262982EB6EE21B88D98A0F0915E7A361DD571355800C733EF45E7F1D5cDeFI" TargetMode="External"/><Relationship Id="rId34" Type="http://schemas.openxmlformats.org/officeDocument/2006/relationships/theme" Target="theme/theme1.xml"/><Relationship Id="rId7" Type="http://schemas.openxmlformats.org/officeDocument/2006/relationships/hyperlink" Target="consultantplus://offline/ref=46F14C8E3F4336AB82981F31B1C2E262992EB9EE22E6DA9AF1A59F5B726647C5677C5703D933EC5AE5FA838C2DA0568CC0D4B9629F58AD3Ec2eEI" TargetMode="External"/><Relationship Id="rId12" Type="http://schemas.openxmlformats.org/officeDocument/2006/relationships/hyperlink" Target="consultantplus://offline/ref=46F14C8E3F4336AB82981F31B1C2E262992EB9EE22E6DA9AF1A59F5B726647C5677C5703D933E858E6FA838C2DA0568CC0D4B9629F58AD3Ec2eEI" TargetMode="External"/><Relationship Id="rId17" Type="http://schemas.openxmlformats.org/officeDocument/2006/relationships/hyperlink" Target="consultantplus://offline/ref=46F14C8E3F4336AB82981C24A8C2E2629B26B0EC2EE58790F9FC9359756918C0606D5700DB2DEC58FBF3D7DFc6eBI" TargetMode="External"/><Relationship Id="rId25" Type="http://schemas.openxmlformats.org/officeDocument/2006/relationships/hyperlink" Target="consultantplus://offline/ref=46F14C8E3F4336AB82981F31B1C2E2629E27B1E22EEEDA9AF1A59F5B726647C5757C0F0FDB31F25BE6EFD5DD6BcFe7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F14C8E3F4336AB82981F31B1C2E2629B25B4EF23E7DA9AF1A59F5B726647C5757C0F0FDB31F25BE6EFD5DD6BcFe7I" TargetMode="External"/><Relationship Id="rId20" Type="http://schemas.openxmlformats.org/officeDocument/2006/relationships/hyperlink" Target="consultantplus://offline/ref=46F14C8E3F4336AB82980024B4C2E2629E23B9EC21B88D98A0F0915E7A361DD571355800C733EF45E7F1D5cDeFI" TargetMode="External"/><Relationship Id="rId29" Type="http://schemas.openxmlformats.org/officeDocument/2006/relationships/hyperlink" Target="consultantplus://offline/ref=46F14C8E3F4336AB82981F31B1C2E262992FB0EC2DEEDA9AF1A59F5B726647C5757C0F0FDB31F25BE6EFD5DD6BcFe7I" TargetMode="External"/><Relationship Id="rId1" Type="http://schemas.openxmlformats.org/officeDocument/2006/relationships/styles" Target="styles.xml"/><Relationship Id="rId6" Type="http://schemas.openxmlformats.org/officeDocument/2006/relationships/hyperlink" Target="consultantplus://offline/ref=46F14C8E3F4336AB82981F31B1C2E262992EB9EE22E6DA9AF1A59F5B726647C5677C5703D933EC5AE5FA838C2DA0568CC0D4B9629F58AD3Ec2eEI" TargetMode="External"/><Relationship Id="rId11" Type="http://schemas.openxmlformats.org/officeDocument/2006/relationships/hyperlink" Target="consultantplus://offline/ref=46F14C8E3F4336AB82981F31B1C2E262992EB9EE22E6DA9AF1A59F5B726647C5677C5703D933E85AE2FA838C2DA0568CC0D4B9629F58AD3Ec2eEI" TargetMode="External"/><Relationship Id="rId24" Type="http://schemas.openxmlformats.org/officeDocument/2006/relationships/hyperlink" Target="consultantplus://offline/ref=46F14C8E3F4336AB82981F31B1C2E2629E27B1E229E9DA9AF1A59F5B726647C5757C0F0FDB31F25BE6EFD5DD6BcFe7I" TargetMode="External"/><Relationship Id="rId32" Type="http://schemas.openxmlformats.org/officeDocument/2006/relationships/hyperlink" Target="consultantplus://offline/ref=46F14C8E3F4336AB82981F31B1C2E2629826B8EC29EEDA9AF1A59F5B726647C5677C5703D933EC5CECFA838C2DA0568CC0D4B9629F58AD3Ec2eEI" TargetMode="External"/><Relationship Id="rId5" Type="http://schemas.openxmlformats.org/officeDocument/2006/relationships/hyperlink" Target="consultantplus://offline/ref=46F14C8E3F4336AB82980024B4C2E2629B2EB2EC2EE58790F9FC9359756918C0606D5700DB2DEC58FBF3D7DFc6eBI" TargetMode="External"/><Relationship Id="rId15" Type="http://schemas.openxmlformats.org/officeDocument/2006/relationships/hyperlink" Target="consultantplus://offline/ref=46F14C8E3F4336AB82981F31B1C2E2629B25B4EF23E7DA9AF1A59F5B726647C5757C0F0FDB31F25BE6EFD5DD6BcFe7I" TargetMode="External"/><Relationship Id="rId23" Type="http://schemas.openxmlformats.org/officeDocument/2006/relationships/hyperlink" Target="consultantplus://offline/ref=46F14C8E3F4336AB82981F31B1C2E2629E27B1E82AE8DA9AF1A59F5B726647C5757C0F0FDB31F25BE6EFD5DD6BcFe7I" TargetMode="External"/><Relationship Id="rId28" Type="http://schemas.openxmlformats.org/officeDocument/2006/relationships/hyperlink" Target="consultantplus://offline/ref=46F14C8E3F4336AB82981F31B1C2E262992EB6E828EDDA9AF1A59F5B726647C5757C0F0FDB31F25BE6EFD5DD6BcFe7I" TargetMode="External"/><Relationship Id="rId10" Type="http://schemas.openxmlformats.org/officeDocument/2006/relationships/hyperlink" Target="consultantplus://offline/ref=46F14C8E3F4336AB82981F31B1C2E262992EB9EE22E6DA9AF1A59F5B726647C5677C5703D933EF5DE1FA838C2DA0568CC0D4B9629F58AD3Ec2eEI" TargetMode="External"/><Relationship Id="rId19" Type="http://schemas.openxmlformats.org/officeDocument/2006/relationships/hyperlink" Target="consultantplus://offline/ref=46F14C8E3F4336AB82981F31B1C2E2629B20B0EF2BEFDA9AF1A59F5B726647C5757C0F0FDB31F25BE6EFD5DD6BcFe7I" TargetMode="External"/><Relationship Id="rId31" Type="http://schemas.openxmlformats.org/officeDocument/2006/relationships/hyperlink" Target="consultantplus://offline/ref=46F14C8E3F4336AB82981F31B1C2E2629B20B0EF2BEFDA9AF1A59F5B726647C5757C0F0FDB31F25BE6EFD5DD6BcFe7I" TargetMode="External"/><Relationship Id="rId4" Type="http://schemas.openxmlformats.org/officeDocument/2006/relationships/hyperlink" Target="consultantplus://offline/ref=46F14C8E3F4336AB82981628B6C2E2629920B7EF29EFDA9AF1A59F5B726647C5757C0F0FDB31F25BE6EFD5DD6BcFe7I" TargetMode="External"/><Relationship Id="rId9" Type="http://schemas.openxmlformats.org/officeDocument/2006/relationships/hyperlink" Target="consultantplus://offline/ref=46F14C8E3F4336AB82981F31B1C2E262992EB9EE22E6DA9AF1A59F5B726647C5677C5703D933EE5EE6FA838C2DA0568CC0D4B9629F58AD3Ec2eEI" TargetMode="External"/><Relationship Id="rId14" Type="http://schemas.openxmlformats.org/officeDocument/2006/relationships/hyperlink" Target="consultantplus://offline/ref=46F14C8E3F4336AB82981F31B1C2E2629B25B4EF23E7DA9AF1A59F5B726647C5757C0F0FDB31F25BE6EFD5DD6BcFe7I" TargetMode="External"/><Relationship Id="rId22" Type="http://schemas.openxmlformats.org/officeDocument/2006/relationships/hyperlink" Target="consultantplus://offline/ref=46F14C8E3F4336AB82981F31B1C2E262992EB8EA22ECDA9AF1A59F5B726647C5757C0F0FDB31F25BE6EFD5DD6BcFe7I" TargetMode="External"/><Relationship Id="rId27" Type="http://schemas.openxmlformats.org/officeDocument/2006/relationships/hyperlink" Target="consultantplus://offline/ref=46F14C8E3F4336AB82981F31B1C2E262992EB6E82BEEDA9AF1A59F5B726647C5757C0F0FDB31F25BE6EFD5DD6BcFe7I" TargetMode="External"/><Relationship Id="rId30" Type="http://schemas.openxmlformats.org/officeDocument/2006/relationships/hyperlink" Target="consultantplus://offline/ref=46F14C8E3F4336AB82981F31B1C2E2629921B6EF23E9DA9AF1A59F5B726647C5757C0F0FDB31F25BE6EFD5DD6BcF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24675</Words>
  <Characters>140653</Characters>
  <Application>Microsoft Office Word</Application>
  <DocSecurity>0</DocSecurity>
  <Lines>1172</Lines>
  <Paragraphs>329</Paragraphs>
  <ScaleCrop>false</ScaleCrop>
  <Company>SPecialiST RePack</Company>
  <LinksUpToDate>false</LinksUpToDate>
  <CharactersWithSpaces>164999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2022-03-22T08:30:00Z</dcterms:created>
  <dcterms:modified xsi:type="dcterms:W3CDTF">2022-03-22T08:32:00Z</dcterms:modified>
</cp:coreProperties>
</file>