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12" w:rsidRPr="00F44B12" w:rsidRDefault="00F44B12" w:rsidP="00F44B1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6354614"/>
      <w:r w:rsidRPr="00F4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F44B12" w:rsidRPr="00F44B12" w:rsidRDefault="00F44B12" w:rsidP="00F44B1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ar-SA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44B12" w:rsidRPr="00F44B12" w:rsidRDefault="00F44B12" w:rsidP="00F44B12">
      <w:pPr>
        <w:widowControl w:val="0"/>
        <w:tabs>
          <w:tab w:val="left" w:pos="652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«ЧЕЧЕНСКИЙ </w:t>
      </w:r>
      <w:r w:rsidRPr="00F4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ПЕДАГОГИЧЕСКИЙ УНИВЕРСИТЕТ»</w:t>
      </w: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4958"/>
        <w:gridCol w:w="5677"/>
      </w:tblGrid>
      <w:tr w:rsidR="00F44B12" w:rsidRPr="00F44B12" w:rsidTr="00F44B12">
        <w:tc>
          <w:tcPr>
            <w:tcW w:w="4957" w:type="dxa"/>
          </w:tcPr>
          <w:p w:rsidR="00F44B12" w:rsidRPr="00F44B12" w:rsidRDefault="00F44B12" w:rsidP="00F44B12">
            <w:pPr>
              <w:widowControl w:val="0"/>
              <w:tabs>
                <w:tab w:val="left" w:pos="179"/>
                <w:tab w:val="left" w:pos="1167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ind w:left="321" w:firstLine="560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</w:rPr>
            </w:pPr>
          </w:p>
        </w:tc>
        <w:tc>
          <w:tcPr>
            <w:tcW w:w="5675" w:type="dxa"/>
          </w:tcPr>
          <w:p w:rsidR="00F44B12" w:rsidRPr="00F44B12" w:rsidRDefault="00F44B12" w:rsidP="00F44B12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884" w:right="182"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F44B1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УТВЕРЖД</w:t>
            </w:r>
            <w:r w:rsidR="00624DD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АЮ</w:t>
            </w:r>
          </w:p>
          <w:p w:rsidR="00F44B12" w:rsidRPr="00F44B12" w:rsidRDefault="00F44B12" w:rsidP="00F44B12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884" w:right="182" w:firstLine="567"/>
              <w:jc w:val="both"/>
              <w:rPr>
                <w:rFonts w:ascii="Times New Roman" w:eastAsia="Calibri" w:hAnsi="Times New Roman" w:cs="Times New Roman"/>
                <w:color w:val="000000"/>
                <w:sz w:val="8"/>
                <w:szCs w:val="24"/>
              </w:rPr>
            </w:pPr>
          </w:p>
          <w:p w:rsidR="00F44B12" w:rsidRPr="00F44B12" w:rsidRDefault="002C5839" w:rsidP="00F44B12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1451" w:right="182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</w:t>
            </w:r>
            <w:r w:rsidR="00B926AC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ектор</w:t>
            </w:r>
            <w:r w:rsidR="00F44B12" w:rsidRPr="00F44B1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ФГБОУ ВО                                                    «Чеченский государственный          </w:t>
            </w:r>
          </w:p>
          <w:p w:rsidR="00F44B12" w:rsidRPr="00F44B12" w:rsidRDefault="00F44B12" w:rsidP="00F44B12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884" w:right="182"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F44B1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педагогический университет» </w:t>
            </w:r>
          </w:p>
          <w:p w:rsidR="00F44B12" w:rsidRPr="00F44B12" w:rsidRDefault="00B926AC" w:rsidP="00F44B12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884" w:right="182"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«___» ______________2022</w:t>
            </w:r>
            <w:r w:rsidR="00F44B12" w:rsidRPr="00F44B1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г. </w:t>
            </w:r>
          </w:p>
          <w:p w:rsidR="00F44B12" w:rsidRPr="00F44B12" w:rsidRDefault="00F44B12" w:rsidP="00F44B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84" w:right="182"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F44B12" w:rsidRPr="00F44B12" w:rsidRDefault="00F44B12" w:rsidP="00F44B12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884" w:right="182"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F44B1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____________  И.Б. </w:t>
            </w:r>
            <w:proofErr w:type="spellStart"/>
            <w:r w:rsidRPr="00F44B1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Байханов</w:t>
            </w:r>
            <w:proofErr w:type="spellEnd"/>
          </w:p>
        </w:tc>
      </w:tr>
      <w:tr w:rsidR="00F44B12" w:rsidRPr="00F44B12" w:rsidTr="00F44B12">
        <w:tc>
          <w:tcPr>
            <w:tcW w:w="10632" w:type="dxa"/>
            <w:gridSpan w:val="2"/>
          </w:tcPr>
          <w:p w:rsidR="00F44B12" w:rsidRPr="00F44B12" w:rsidRDefault="00F44B12" w:rsidP="00F44B1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firstLine="5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44B12" w:rsidRPr="00F44B12" w:rsidRDefault="00F44B12" w:rsidP="00F44B12">
            <w:pPr>
              <w:keepNext/>
              <w:widowControl w:val="0"/>
              <w:snapToGri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F44B12" w:rsidRPr="00F44B12" w:rsidRDefault="00F44B12" w:rsidP="00F44B12">
            <w:pPr>
              <w:keepNext/>
              <w:widowControl w:val="0"/>
              <w:snapToGrid w:val="0"/>
              <w:spacing w:after="0" w:line="276" w:lineRule="auto"/>
              <w:ind w:firstLine="5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F44B12" w:rsidRPr="00F44B12" w:rsidRDefault="00F44B12" w:rsidP="00F44B12">
            <w:pPr>
              <w:keepNext/>
              <w:widowControl w:val="0"/>
              <w:snapToGrid w:val="0"/>
              <w:spacing w:after="0" w:line="276" w:lineRule="auto"/>
              <w:ind w:firstLine="6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F44B12" w:rsidRDefault="00F44B12" w:rsidP="00F44B12">
            <w:pPr>
              <w:keepNext/>
              <w:widowControl w:val="0"/>
              <w:tabs>
                <w:tab w:val="left" w:pos="2872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ПРОГРАММА ПРОФОРИЕНТАЦИОННОЙ РАБОТЫ </w:t>
            </w:r>
          </w:p>
          <w:p w:rsidR="00624DDA" w:rsidRDefault="00F44B12" w:rsidP="00F44B12">
            <w:pPr>
              <w:keepNext/>
              <w:widowControl w:val="0"/>
              <w:tabs>
                <w:tab w:val="left" w:pos="2872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«ПЕДАГОГИЧЕСКИЙ </w:t>
            </w:r>
            <w:r w:rsidR="00F43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СТАРТАП» ДЛЯ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 УЧАЩИХСЯ 9-Х КЛАССОВ ОБЩЕОБРАЗОВАТЕЛЬНЫХ ОРГАНИЗАЦИЙ Г. ГРОЗНОГО</w:t>
            </w:r>
            <w:r w:rsidR="00624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F44B12" w:rsidRPr="00F44B12" w:rsidRDefault="00624DDA" w:rsidP="00F44B12">
            <w:pPr>
              <w:keepNext/>
              <w:widowControl w:val="0"/>
              <w:tabs>
                <w:tab w:val="left" w:pos="2872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НА 2022 ГОД</w:t>
            </w:r>
          </w:p>
          <w:p w:rsidR="00F44B12" w:rsidRPr="00F44B12" w:rsidRDefault="00F44B12" w:rsidP="00F44B12">
            <w:pPr>
              <w:keepNext/>
              <w:widowControl w:val="0"/>
              <w:tabs>
                <w:tab w:val="left" w:pos="2872"/>
              </w:tabs>
              <w:snapToGrid w:val="0"/>
              <w:spacing w:after="0" w:line="240" w:lineRule="auto"/>
              <w:ind w:left="-38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</w:p>
          <w:p w:rsidR="00F44B12" w:rsidRPr="00F44B12" w:rsidRDefault="00F44B12" w:rsidP="00F44B12">
            <w:pPr>
              <w:keepNext/>
              <w:widowControl w:val="0"/>
              <w:tabs>
                <w:tab w:val="left" w:pos="2872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B12" w:rsidRPr="00F44B12" w:rsidRDefault="00F44B12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8A5" w:rsidRDefault="00F658A5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8A5" w:rsidRDefault="00F658A5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8A5" w:rsidRDefault="00F658A5" w:rsidP="00F44B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26AC" w:rsidRPr="00F658A5" w:rsidRDefault="00F44B12" w:rsidP="00F658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Грозный-2022</w:t>
      </w:r>
    </w:p>
    <w:p w:rsidR="00F85064" w:rsidRPr="009A6DFA" w:rsidRDefault="00F85064" w:rsidP="0081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профориентационной </w:t>
      </w:r>
      <w:r w:rsidR="00F43DA8" w:rsidRPr="009A6DFA">
        <w:rPr>
          <w:rFonts w:ascii="Times New Roman" w:hAnsi="Times New Roman" w:cs="Times New Roman"/>
          <w:b/>
          <w:sz w:val="28"/>
          <w:szCs w:val="28"/>
        </w:rPr>
        <w:t>работы «</w:t>
      </w:r>
      <w:r w:rsidR="00A26E7D" w:rsidRPr="009A6DFA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proofErr w:type="spellStart"/>
      <w:proofErr w:type="gramStart"/>
      <w:r w:rsidR="00F43DA8" w:rsidRPr="009A6DFA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="00F43DA8" w:rsidRPr="009A6DF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17730" w:rsidRPr="009A6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17730" w:rsidRPr="009A6D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A6DFA">
        <w:rPr>
          <w:rFonts w:ascii="Times New Roman" w:hAnsi="Times New Roman" w:cs="Times New Roman"/>
          <w:b/>
          <w:sz w:val="28"/>
          <w:szCs w:val="28"/>
        </w:rPr>
        <w:t>для учащихся 9-х классов о</w:t>
      </w:r>
      <w:r w:rsidR="00A26E7D" w:rsidRPr="009A6DFA">
        <w:rPr>
          <w:rFonts w:ascii="Times New Roman" w:hAnsi="Times New Roman" w:cs="Times New Roman"/>
          <w:b/>
          <w:sz w:val="28"/>
          <w:szCs w:val="28"/>
        </w:rPr>
        <w:t xml:space="preserve">бщеобразовательных организаций </w:t>
      </w:r>
      <w:r w:rsidRPr="009A6DFA">
        <w:rPr>
          <w:rFonts w:ascii="Times New Roman" w:hAnsi="Times New Roman" w:cs="Times New Roman"/>
          <w:b/>
          <w:sz w:val="28"/>
          <w:szCs w:val="28"/>
        </w:rPr>
        <w:t>г. Грозного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E7" w:rsidRPr="008123C5" w:rsidRDefault="002C5839" w:rsidP="0091773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006E7" w:rsidRPr="008123C5">
        <w:rPr>
          <w:rFonts w:ascii="Times New Roman" w:eastAsia="Calibri" w:hAnsi="Times New Roman" w:cs="Times New Roman"/>
          <w:i/>
          <w:sz w:val="28"/>
          <w:szCs w:val="28"/>
        </w:rPr>
        <w:t xml:space="preserve">Мир меняется с огромной скоростью, буквально на наших глазах происходят колоссальные перемены в технологиях, в общественной жизни, начинается действительно новое время. И для динамичного устойчивого развития нам нужны не только сильные идеи, но и действенные, эффективные механизмы. И нужно уметь воплощать их в жизнь. Устойчивое развитие России в меняющемся мире потребует не только сильных идей, но и действенных механизмов их реализации, нужно превратить интересные замыслы в </w:t>
      </w:r>
      <w:r w:rsidR="00DB7FC8" w:rsidRPr="008123C5">
        <w:rPr>
          <w:rFonts w:ascii="Times New Roman" w:eastAsia="Calibri" w:hAnsi="Times New Roman" w:cs="Times New Roman"/>
          <w:i/>
          <w:sz w:val="28"/>
          <w:szCs w:val="28"/>
        </w:rPr>
        <w:t>жизнеспособные проекты.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17730" w:rsidRPr="008123C5" w:rsidRDefault="00D006E7" w:rsidP="009177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23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6E7" w:rsidRPr="008123C5" w:rsidRDefault="00D006E7" w:rsidP="0091773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123C5">
        <w:rPr>
          <w:rFonts w:ascii="Times New Roman" w:eastAsia="Calibri" w:hAnsi="Times New Roman" w:cs="Times New Roman"/>
          <w:i/>
          <w:sz w:val="28"/>
          <w:szCs w:val="28"/>
        </w:rPr>
        <w:t>Президент РФ В.В. Путин</w:t>
      </w:r>
    </w:p>
    <w:p w:rsidR="009A6DFA" w:rsidRDefault="009A6DFA" w:rsidP="00917730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rFonts w:eastAsiaTheme="minorHAnsi"/>
          <w:bCs w:val="0"/>
          <w:sz w:val="24"/>
          <w:szCs w:val="24"/>
        </w:rPr>
      </w:pPr>
    </w:p>
    <w:p w:rsidR="009A6DFA" w:rsidRDefault="009A6DFA" w:rsidP="00917730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b w:val="0"/>
          <w:bCs w:val="0"/>
          <w:color w:val="000000"/>
          <w:shd w:val="clear" w:color="auto" w:fill="FFFFFF"/>
        </w:rPr>
      </w:pPr>
      <w:r>
        <w:rPr>
          <w:rFonts w:eastAsiaTheme="minorHAnsi"/>
          <w:bCs w:val="0"/>
          <w:sz w:val="24"/>
          <w:szCs w:val="24"/>
        </w:rPr>
        <w:tab/>
      </w:r>
      <w:r>
        <w:rPr>
          <w:rFonts w:eastAsiaTheme="minorHAnsi"/>
          <w:bCs w:val="0"/>
          <w:sz w:val="24"/>
          <w:szCs w:val="24"/>
        </w:rPr>
        <w:tab/>
      </w:r>
      <w:r w:rsidR="00F85064" w:rsidRPr="009A6DFA">
        <w:rPr>
          <w:b w:val="0"/>
        </w:rPr>
        <w:t xml:space="preserve">Идея </w:t>
      </w:r>
      <w:r w:rsidR="00971089" w:rsidRPr="009A6DFA">
        <w:rPr>
          <w:b w:val="0"/>
        </w:rPr>
        <w:t>пр</w:t>
      </w:r>
      <w:r w:rsidR="00917730" w:rsidRPr="009A6DFA">
        <w:rPr>
          <w:b w:val="0"/>
        </w:rPr>
        <w:t>ограммы</w:t>
      </w:r>
      <w:r w:rsidR="000C49E7" w:rsidRPr="009A6DFA">
        <w:rPr>
          <w:rFonts w:eastAsiaTheme="minorHAnsi"/>
          <w:bCs w:val="0"/>
        </w:rPr>
        <w:t xml:space="preserve"> </w:t>
      </w:r>
      <w:r w:rsidR="00B22084">
        <w:rPr>
          <w:b w:val="0"/>
        </w:rPr>
        <w:t>профориентационной работы</w:t>
      </w:r>
      <w:r w:rsidR="000C49E7" w:rsidRPr="009A6DFA">
        <w:rPr>
          <w:b w:val="0"/>
        </w:rPr>
        <w:t xml:space="preserve"> «Педагогический </w:t>
      </w:r>
      <w:bookmarkStart w:id="1" w:name="_GoBack"/>
      <w:bookmarkEnd w:id="1"/>
      <w:proofErr w:type="gramStart"/>
      <w:r w:rsidR="00385AE0" w:rsidRPr="009A6DFA">
        <w:rPr>
          <w:b w:val="0"/>
        </w:rPr>
        <w:t xml:space="preserve">стартап»  </w:t>
      </w:r>
      <w:r w:rsidR="000C49E7" w:rsidRPr="009A6DFA">
        <w:rPr>
          <w:b w:val="0"/>
        </w:rPr>
        <w:t xml:space="preserve"> </w:t>
      </w:r>
      <w:proofErr w:type="gramEnd"/>
      <w:r w:rsidR="000C49E7" w:rsidRPr="009A6DFA">
        <w:rPr>
          <w:b w:val="0"/>
        </w:rPr>
        <w:t xml:space="preserve">                                      для учащихся 9-х классов общеобразовательных организаций г. Грозного (далее – Программа)</w:t>
      </w:r>
      <w:r w:rsidR="00917730" w:rsidRPr="009A6DFA">
        <w:rPr>
          <w:b w:val="0"/>
        </w:rPr>
        <w:t xml:space="preserve"> </w:t>
      </w:r>
      <w:r w:rsidR="00971089" w:rsidRPr="009A6DFA">
        <w:rPr>
          <w:b w:val="0"/>
        </w:rPr>
        <w:t xml:space="preserve">заключается </w:t>
      </w:r>
      <w:r w:rsidR="00971089" w:rsidRPr="009A6DFA">
        <w:rPr>
          <w:b w:val="0"/>
          <w:bCs w:val="0"/>
          <w:color w:val="000000"/>
          <w:shd w:val="clear" w:color="auto" w:fill="FFFFFF"/>
        </w:rPr>
        <w:t>в том, чтобы помочь обуч</w:t>
      </w:r>
      <w:r w:rsidR="005D4106" w:rsidRPr="009A6DFA">
        <w:rPr>
          <w:b w:val="0"/>
          <w:bCs w:val="0"/>
          <w:color w:val="000000"/>
          <w:shd w:val="clear" w:color="auto" w:fill="FFFFFF"/>
        </w:rPr>
        <w:t>ающимся</w:t>
      </w:r>
      <w:r w:rsidR="00A26E7D" w:rsidRPr="009A6DFA">
        <w:rPr>
          <w:b w:val="0"/>
          <w:bCs w:val="0"/>
          <w:color w:val="000000"/>
          <w:shd w:val="clear" w:color="auto" w:fill="FFFFFF"/>
        </w:rPr>
        <w:t xml:space="preserve"> сделать первые шаги </w:t>
      </w:r>
      <w:r>
        <w:rPr>
          <w:b w:val="0"/>
          <w:bCs w:val="0"/>
          <w:color w:val="000000"/>
          <w:shd w:val="clear" w:color="auto" w:fill="FFFFFF"/>
        </w:rPr>
        <w:t>в профессию педагога.</w:t>
      </w:r>
    </w:p>
    <w:p w:rsidR="00917730" w:rsidRPr="002C5839" w:rsidRDefault="009A6DFA" w:rsidP="00917730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ab/>
      </w:r>
      <w:r>
        <w:rPr>
          <w:b w:val="0"/>
          <w:bCs w:val="0"/>
          <w:color w:val="000000"/>
          <w:shd w:val="clear" w:color="auto" w:fill="FFFFFF"/>
        </w:rPr>
        <w:tab/>
      </w:r>
      <w:r w:rsidR="00081B5E" w:rsidRPr="009A6DFA">
        <w:rPr>
          <w:b w:val="0"/>
        </w:rPr>
        <w:t>Программа пр</w:t>
      </w:r>
      <w:r w:rsidR="00F43B98" w:rsidRPr="009A6DFA">
        <w:rPr>
          <w:b w:val="0"/>
        </w:rPr>
        <w:t xml:space="preserve">едполагает семидневный </w:t>
      </w:r>
      <w:proofErr w:type="spellStart"/>
      <w:r w:rsidR="00F43B98" w:rsidRPr="009A6DFA">
        <w:rPr>
          <w:b w:val="0"/>
        </w:rPr>
        <w:t>интенсив</w:t>
      </w:r>
      <w:proofErr w:type="spellEnd"/>
      <w:r w:rsidR="00F43B98" w:rsidRPr="009A6DFA">
        <w:rPr>
          <w:b w:val="0"/>
        </w:rPr>
        <w:t xml:space="preserve"> «</w:t>
      </w:r>
      <w:r w:rsidR="00081B5E" w:rsidRPr="009A6DFA">
        <w:rPr>
          <w:b w:val="0"/>
        </w:rPr>
        <w:t xml:space="preserve">Педагогический </w:t>
      </w:r>
      <w:proofErr w:type="spellStart"/>
      <w:r w:rsidR="00081B5E" w:rsidRPr="009A6DFA">
        <w:rPr>
          <w:b w:val="0"/>
        </w:rPr>
        <w:t>стартап</w:t>
      </w:r>
      <w:proofErr w:type="spellEnd"/>
      <w:r w:rsidR="00F43B98" w:rsidRPr="009A6DFA">
        <w:rPr>
          <w:b w:val="0"/>
        </w:rPr>
        <w:t>»</w:t>
      </w:r>
      <w:r w:rsidR="00081B5E" w:rsidRPr="009A6DFA">
        <w:rPr>
          <w:b w:val="0"/>
        </w:rPr>
        <w:t xml:space="preserve"> с </w:t>
      </w:r>
      <w:r w:rsidR="00C90CE6" w:rsidRPr="009A6DFA">
        <w:rPr>
          <w:b w:val="0"/>
        </w:rPr>
        <w:t>обучающимися 9</w:t>
      </w:r>
      <w:r w:rsidR="00081B5E" w:rsidRPr="009A6DFA">
        <w:rPr>
          <w:b w:val="0"/>
        </w:rPr>
        <w:t xml:space="preserve">-х </w:t>
      </w:r>
      <w:r w:rsidR="00C90CE6" w:rsidRPr="009A6DFA">
        <w:rPr>
          <w:b w:val="0"/>
        </w:rPr>
        <w:t>классов общеобразовательных</w:t>
      </w:r>
      <w:r w:rsidR="007D1066" w:rsidRPr="009A6DFA">
        <w:rPr>
          <w:b w:val="0"/>
        </w:rPr>
        <w:t xml:space="preserve"> организаций г. Грозного</w:t>
      </w:r>
      <w:r w:rsidR="00081B5E" w:rsidRPr="009A6DFA">
        <w:rPr>
          <w:b w:val="0"/>
        </w:rPr>
        <w:t xml:space="preserve">, </w:t>
      </w:r>
      <w:r w:rsidR="00F43B98" w:rsidRPr="009A6DFA">
        <w:rPr>
          <w:b w:val="0"/>
          <w:bCs w:val="0"/>
          <w:color w:val="000000"/>
          <w:shd w:val="clear" w:color="auto" w:fill="FFFFFF"/>
        </w:rPr>
        <w:t xml:space="preserve">где они смогут определиться со своими образовательными, профессиональными, </w:t>
      </w:r>
      <w:r w:rsidR="00C90CE6" w:rsidRPr="009A6DFA">
        <w:rPr>
          <w:b w:val="0"/>
          <w:bCs w:val="0"/>
          <w:color w:val="000000"/>
          <w:shd w:val="clear" w:color="auto" w:fill="FFFFFF"/>
        </w:rPr>
        <w:t xml:space="preserve">личностными </w:t>
      </w:r>
      <w:r w:rsidR="00385AE0" w:rsidRPr="009A6DFA">
        <w:rPr>
          <w:b w:val="0"/>
          <w:bCs w:val="0"/>
          <w:color w:val="000000"/>
          <w:shd w:val="clear" w:color="auto" w:fill="FFFFFF"/>
        </w:rPr>
        <w:t>и карьерными</w:t>
      </w:r>
      <w:r w:rsidR="00F43B98" w:rsidRPr="009A6DFA">
        <w:rPr>
          <w:b w:val="0"/>
          <w:bCs w:val="0"/>
          <w:color w:val="000000"/>
          <w:shd w:val="clear" w:color="auto" w:fill="FFFFFF"/>
        </w:rPr>
        <w:t xml:space="preserve"> целями, проработать свой запрос, выстроить свой трек развития, сделать </w:t>
      </w:r>
      <w:r w:rsidR="00917730" w:rsidRPr="009A6DFA">
        <w:rPr>
          <w:b w:val="0"/>
          <w:bCs w:val="0"/>
          <w:color w:val="000000"/>
          <w:shd w:val="clear" w:color="auto" w:fill="FFFFFF"/>
        </w:rPr>
        <w:t>первое «погружение» в профессию.</w:t>
      </w:r>
    </w:p>
    <w:p w:rsidR="005D4106" w:rsidRPr="002C5839" w:rsidRDefault="008123C5" w:rsidP="00917730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b w:val="0"/>
        </w:rPr>
      </w:pPr>
      <w:r>
        <w:tab/>
      </w:r>
      <w:r>
        <w:tab/>
      </w:r>
      <w:r w:rsidR="00DE5197" w:rsidRPr="002C5839">
        <w:rPr>
          <w:b w:val="0"/>
        </w:rPr>
        <w:t>Преимущества П</w:t>
      </w:r>
      <w:r w:rsidR="00DB7FC8" w:rsidRPr="002C5839">
        <w:rPr>
          <w:b w:val="0"/>
        </w:rPr>
        <w:t>рограммы:</w:t>
      </w:r>
    </w:p>
    <w:p w:rsidR="00A26E7D" w:rsidRPr="009A6DFA" w:rsidRDefault="009A6DFA" w:rsidP="009A6DFA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-</w:t>
      </w:r>
      <w:r w:rsidR="00EE6A9F">
        <w:rPr>
          <w:b w:val="0"/>
        </w:rPr>
        <w:t> </w:t>
      </w:r>
      <w:r w:rsidR="00DB7FC8" w:rsidRPr="009A6DFA">
        <w:rPr>
          <w:b w:val="0"/>
        </w:rPr>
        <w:t>знакомство</w:t>
      </w:r>
      <w:r w:rsidR="00917730" w:rsidRPr="009A6DFA">
        <w:rPr>
          <w:b w:val="0"/>
        </w:rPr>
        <w:t xml:space="preserve"> с уникальным </w:t>
      </w:r>
      <w:r w:rsidR="00A26E7D" w:rsidRPr="009A6DFA">
        <w:rPr>
          <w:b w:val="0"/>
        </w:rPr>
        <w:t>пространством вуза</w:t>
      </w:r>
      <w:r w:rsidR="00F43B98" w:rsidRPr="009A6DFA">
        <w:rPr>
          <w:b w:val="0"/>
        </w:rPr>
        <w:t>: направления подготовки, ресурсы развития</w:t>
      </w:r>
      <w:r w:rsidR="005B1352" w:rsidRPr="009A6DFA">
        <w:rPr>
          <w:b w:val="0"/>
        </w:rPr>
        <w:t>,</w:t>
      </w:r>
      <w:r w:rsidR="00F43B98" w:rsidRPr="009A6DFA">
        <w:rPr>
          <w:b w:val="0"/>
        </w:rPr>
        <w:t xml:space="preserve"> условия</w:t>
      </w:r>
      <w:r w:rsidR="00A26E7D" w:rsidRPr="009A6DFA">
        <w:rPr>
          <w:b w:val="0"/>
        </w:rPr>
        <w:t xml:space="preserve"> поступления;</w:t>
      </w:r>
    </w:p>
    <w:p w:rsidR="00EE6A9F" w:rsidRDefault="009A6DFA" w:rsidP="00EE6A9F">
      <w:pPr>
        <w:pStyle w:val="20"/>
        <w:keepNext/>
        <w:keepLines/>
        <w:tabs>
          <w:tab w:val="left" w:pos="360"/>
        </w:tabs>
        <w:spacing w:after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- </w:t>
      </w:r>
      <w:r w:rsidR="00A26E7D" w:rsidRPr="009A6DFA">
        <w:rPr>
          <w:b w:val="0"/>
        </w:rPr>
        <w:t>«прим</w:t>
      </w:r>
      <w:r w:rsidR="00DB7FC8" w:rsidRPr="009A6DFA">
        <w:rPr>
          <w:b w:val="0"/>
        </w:rPr>
        <w:t>ерка» выбранного направления</w:t>
      </w:r>
      <w:r w:rsidR="00081B5E" w:rsidRPr="009A6DFA">
        <w:rPr>
          <w:b w:val="0"/>
        </w:rPr>
        <w:t>: профессиональная проба, где ребята на собственном опыте узнают о своих индивидуальных качествах и способностях, а главное, могут сами соотнести свой природный и накопленный потенциал с требованиями подготовки;</w:t>
      </w:r>
    </w:p>
    <w:p w:rsidR="005D4106" w:rsidRPr="009A6DFA" w:rsidRDefault="00EE6A9F" w:rsidP="00EE6A9F">
      <w:pPr>
        <w:pStyle w:val="20"/>
        <w:keepNext/>
        <w:keepLines/>
        <w:tabs>
          <w:tab w:val="left" w:pos="360"/>
        </w:tabs>
        <w:spacing w:after="0"/>
        <w:jc w:val="both"/>
        <w:rPr>
          <w:b w:val="0"/>
        </w:rPr>
      </w:pPr>
      <w:r>
        <w:rPr>
          <w:b w:val="0"/>
        </w:rPr>
        <w:tab/>
      </w:r>
      <w:r w:rsidRPr="002C5839">
        <w:rPr>
          <w:b w:val="0"/>
        </w:rPr>
        <w:tab/>
      </w:r>
      <w:r w:rsidR="009A6DFA" w:rsidRPr="002C5839">
        <w:rPr>
          <w:b w:val="0"/>
        </w:rPr>
        <w:t xml:space="preserve">- </w:t>
      </w:r>
      <w:r w:rsidR="00DB7FC8" w:rsidRPr="002C5839">
        <w:rPr>
          <w:b w:val="0"/>
        </w:rPr>
        <w:t>разработка</w:t>
      </w:r>
      <w:r w:rsidR="00A26E7D" w:rsidRPr="002C5839">
        <w:rPr>
          <w:b w:val="0"/>
        </w:rPr>
        <w:t xml:space="preserve"> </w:t>
      </w:r>
      <w:r w:rsidR="00971089" w:rsidRPr="002C5839">
        <w:rPr>
          <w:b w:val="0"/>
        </w:rPr>
        <w:t>трек</w:t>
      </w:r>
      <w:r w:rsidR="00DB7FC8" w:rsidRPr="002C5839">
        <w:rPr>
          <w:b w:val="0"/>
        </w:rPr>
        <w:t>а</w:t>
      </w:r>
      <w:r w:rsidR="005B1352" w:rsidRPr="002C5839">
        <w:rPr>
          <w:b w:val="0"/>
        </w:rPr>
        <w:t xml:space="preserve"> собственного</w:t>
      </w:r>
      <w:r w:rsidR="002C5839" w:rsidRPr="002C5839">
        <w:rPr>
          <w:b w:val="0"/>
        </w:rPr>
        <w:t xml:space="preserve"> развития;</w:t>
      </w:r>
      <w:r w:rsidR="005D4106" w:rsidRPr="002C5839">
        <w:rPr>
          <w:b w:val="0"/>
        </w:rPr>
        <w:t xml:space="preserve"> </w:t>
      </w:r>
    </w:p>
    <w:p w:rsidR="005D4106" w:rsidRPr="009A6DFA" w:rsidRDefault="009A6DFA" w:rsidP="009A6DFA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-</w:t>
      </w:r>
      <w:r w:rsidR="00165130">
        <w:rPr>
          <w:b w:val="0"/>
        </w:rPr>
        <w:t> </w:t>
      </w:r>
      <w:r w:rsidR="005B1352" w:rsidRPr="009A6DFA">
        <w:rPr>
          <w:b w:val="0"/>
        </w:rPr>
        <w:t>инструменты</w:t>
      </w:r>
      <w:r w:rsidR="005D4106" w:rsidRPr="009A6DFA">
        <w:rPr>
          <w:b w:val="0"/>
        </w:rPr>
        <w:t xml:space="preserve"> развития</w:t>
      </w:r>
      <w:r w:rsidR="00081B5E" w:rsidRPr="009A6DFA">
        <w:rPr>
          <w:b w:val="0"/>
        </w:rPr>
        <w:t xml:space="preserve">, </w:t>
      </w:r>
      <w:r w:rsidR="00EE04C4" w:rsidRPr="009A6DFA">
        <w:rPr>
          <w:b w:val="0"/>
        </w:rPr>
        <w:t xml:space="preserve">целеполагания и </w:t>
      </w:r>
      <w:r w:rsidR="0037421F" w:rsidRPr="009A6DFA">
        <w:rPr>
          <w:b w:val="0"/>
        </w:rPr>
        <w:t>возможность</w:t>
      </w:r>
      <w:r w:rsidR="005D4106" w:rsidRPr="009A6DFA">
        <w:rPr>
          <w:b w:val="0"/>
        </w:rPr>
        <w:t xml:space="preserve"> представить свою концепцию достижения цели</w:t>
      </w:r>
      <w:r w:rsidR="005B1352" w:rsidRPr="009A6DFA">
        <w:rPr>
          <w:b w:val="0"/>
        </w:rPr>
        <w:t>;</w:t>
      </w:r>
    </w:p>
    <w:p w:rsidR="005B1352" w:rsidRPr="00917730" w:rsidRDefault="009A6DFA" w:rsidP="009A6DFA">
      <w:pPr>
        <w:pStyle w:val="20"/>
        <w:keepNext/>
        <w:keepLines/>
        <w:shd w:val="clear" w:color="auto" w:fill="auto"/>
        <w:tabs>
          <w:tab w:val="left" w:pos="360"/>
        </w:tabs>
        <w:spacing w:after="0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  <w:t xml:space="preserve">- </w:t>
      </w:r>
      <w:r w:rsidR="00DB7FC8" w:rsidRPr="009A6DFA">
        <w:rPr>
          <w:b w:val="0"/>
        </w:rPr>
        <w:t>налаживание</w:t>
      </w:r>
      <w:r w:rsidR="00BA77A7" w:rsidRPr="009A6DFA">
        <w:rPr>
          <w:b w:val="0"/>
        </w:rPr>
        <w:t xml:space="preserve"> полезных связей (</w:t>
      </w:r>
      <w:proofErr w:type="spellStart"/>
      <w:r w:rsidR="00BA77A7" w:rsidRPr="009A6DFA">
        <w:rPr>
          <w:b w:val="0"/>
        </w:rPr>
        <w:t>нетворкинг</w:t>
      </w:r>
      <w:proofErr w:type="spellEnd"/>
      <w:r w:rsidR="00BA77A7" w:rsidRPr="009A6DFA">
        <w:rPr>
          <w:b w:val="0"/>
        </w:rPr>
        <w:t>)</w:t>
      </w:r>
      <w:r w:rsidR="005B1352" w:rsidRPr="009A6DFA">
        <w:rPr>
          <w:b w:val="0"/>
        </w:rPr>
        <w:t xml:space="preserve"> с преподавателями, студентами, </w:t>
      </w:r>
      <w:proofErr w:type="spellStart"/>
      <w:r w:rsidR="005B1352" w:rsidRPr="009A6DFA">
        <w:rPr>
          <w:b w:val="0"/>
        </w:rPr>
        <w:t>свертсниками</w:t>
      </w:r>
      <w:proofErr w:type="spellEnd"/>
      <w:r w:rsidR="005B1352" w:rsidRPr="009A6DFA">
        <w:rPr>
          <w:b w:val="0"/>
        </w:rPr>
        <w:t>.</w:t>
      </w:r>
      <w:r w:rsidR="005B1352" w:rsidRPr="00917730">
        <w:rPr>
          <w:b w:val="0"/>
          <w:sz w:val="24"/>
          <w:szCs w:val="24"/>
        </w:rPr>
        <w:t xml:space="preserve"> </w:t>
      </w:r>
    </w:p>
    <w:p w:rsidR="00F85064" w:rsidRPr="00917730" w:rsidRDefault="00F85064" w:rsidP="00917730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F85064" w:rsidRPr="009A6DFA" w:rsidRDefault="00F85064" w:rsidP="000C49E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/>
      </w:pPr>
      <w:bookmarkStart w:id="2" w:name="bookmark4"/>
      <w:bookmarkStart w:id="3" w:name="bookmark5"/>
      <w:r w:rsidRPr="009A6DFA">
        <w:t xml:space="preserve">Актуальность </w:t>
      </w:r>
      <w:bookmarkEnd w:id="2"/>
      <w:bookmarkEnd w:id="3"/>
      <w:r w:rsidR="002C5839" w:rsidRPr="002C5839">
        <w:t>Программы</w:t>
      </w:r>
    </w:p>
    <w:p w:rsidR="00917730" w:rsidRPr="009A6DFA" w:rsidRDefault="00917730" w:rsidP="00917730">
      <w:pPr>
        <w:pStyle w:val="20"/>
        <w:keepNext/>
        <w:keepLines/>
        <w:shd w:val="clear" w:color="auto" w:fill="auto"/>
        <w:tabs>
          <w:tab w:val="left" w:pos="360"/>
        </w:tabs>
        <w:spacing w:after="0"/>
        <w:ind w:left="720"/>
        <w:jc w:val="both"/>
      </w:pPr>
    </w:p>
    <w:p w:rsidR="00D006E7" w:rsidRPr="002C5839" w:rsidRDefault="00D006E7" w:rsidP="00812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839">
        <w:rPr>
          <w:rFonts w:ascii="Times New Roman" w:eastAsia="Calibri" w:hAnsi="Times New Roman" w:cs="Times New Roman"/>
          <w:b/>
          <w:sz w:val="28"/>
          <w:szCs w:val="28"/>
        </w:rPr>
        <w:t>Как определиться с профессией в эпоху поисковых машин, роботов и искусственного интеллекта?</w:t>
      </w:r>
    </w:p>
    <w:p w:rsidR="005B1352" w:rsidRPr="002C5839" w:rsidRDefault="00D006E7" w:rsidP="008123C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839">
        <w:rPr>
          <w:rFonts w:ascii="Times New Roman" w:eastAsia="Calibri" w:hAnsi="Times New Roman" w:cs="Times New Roman"/>
          <w:b/>
          <w:sz w:val="28"/>
          <w:szCs w:val="28"/>
        </w:rPr>
        <w:t>Как помочь найти свой п</w:t>
      </w:r>
      <w:r w:rsidR="005B1352" w:rsidRPr="002C5839">
        <w:rPr>
          <w:rFonts w:ascii="Times New Roman" w:eastAsia="Calibri" w:hAnsi="Times New Roman" w:cs="Times New Roman"/>
          <w:b/>
          <w:sz w:val="28"/>
          <w:szCs w:val="28"/>
        </w:rPr>
        <w:t>уть в грохочущем потоке перемен?</w:t>
      </w:r>
    </w:p>
    <w:p w:rsidR="008763DD" w:rsidRDefault="00D006E7" w:rsidP="009177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7A7" w:rsidRPr="009A6DF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123C5">
        <w:rPr>
          <w:rFonts w:ascii="Times New Roman" w:eastAsia="Calibri" w:hAnsi="Times New Roman" w:cs="Times New Roman"/>
          <w:sz w:val="28"/>
          <w:szCs w:val="28"/>
        </w:rPr>
        <w:tab/>
      </w:r>
      <w:r w:rsidRPr="009A6DFA">
        <w:rPr>
          <w:rFonts w:ascii="Times New Roman" w:eastAsia="Calibri" w:hAnsi="Times New Roman" w:cs="Times New Roman"/>
          <w:sz w:val="28"/>
          <w:szCs w:val="28"/>
        </w:rPr>
        <w:t>Грохочущий поток пе</w:t>
      </w:r>
      <w:r w:rsidR="00263DF0" w:rsidRPr="009A6DFA">
        <w:rPr>
          <w:rFonts w:ascii="Times New Roman" w:eastAsia="Calibri" w:hAnsi="Times New Roman" w:cs="Times New Roman"/>
          <w:sz w:val="28"/>
          <w:szCs w:val="28"/>
        </w:rPr>
        <w:t>р</w:t>
      </w:r>
      <w:r w:rsidR="00917730" w:rsidRPr="009A6DFA">
        <w:rPr>
          <w:rFonts w:ascii="Times New Roman" w:eastAsia="Calibri" w:hAnsi="Times New Roman" w:cs="Times New Roman"/>
          <w:sz w:val="28"/>
          <w:szCs w:val="28"/>
        </w:rPr>
        <w:t xml:space="preserve">емен, как сказал </w:t>
      </w:r>
      <w:proofErr w:type="spellStart"/>
      <w:r w:rsidR="00917730" w:rsidRPr="009A6DFA">
        <w:rPr>
          <w:rFonts w:ascii="Times New Roman" w:eastAsia="Calibri" w:hAnsi="Times New Roman" w:cs="Times New Roman"/>
          <w:sz w:val="28"/>
          <w:szCs w:val="28"/>
        </w:rPr>
        <w:t>Элвин</w:t>
      </w:r>
      <w:proofErr w:type="spellEnd"/>
      <w:r w:rsidR="00917730" w:rsidRPr="009A6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7730" w:rsidRPr="009A6DFA">
        <w:rPr>
          <w:rFonts w:ascii="Times New Roman" w:eastAsia="Calibri" w:hAnsi="Times New Roman" w:cs="Times New Roman"/>
          <w:sz w:val="28"/>
          <w:szCs w:val="28"/>
        </w:rPr>
        <w:t>Тоффлер</w:t>
      </w:r>
      <w:proofErr w:type="spellEnd"/>
      <w:r w:rsidR="00917730" w:rsidRPr="009A6DFA">
        <w:rPr>
          <w:rFonts w:ascii="Times New Roman" w:eastAsia="Calibri" w:hAnsi="Times New Roman" w:cs="Times New Roman"/>
          <w:sz w:val="28"/>
          <w:szCs w:val="28"/>
        </w:rPr>
        <w:t>,</w:t>
      </w:r>
      <w:r w:rsidR="00263DF0" w:rsidRPr="009A6DF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«Поток настолько мощный в настоящее время, что он опрокидывает институты, производит сдвиг ценностей и высушивает наши корни. Изменение — это процесс, с помощью которого будущее проникает в наши жизни, и важно посмотреть на него внимательно, не просто в великой исторической перспективе, но также с позиции живущих, </w:t>
      </w:r>
      <w:r w:rsidRPr="009A6DFA">
        <w:rPr>
          <w:rFonts w:ascii="Times New Roman" w:eastAsia="Calibri" w:hAnsi="Times New Roman" w:cs="Times New Roman"/>
          <w:sz w:val="28"/>
          <w:szCs w:val="28"/>
        </w:rPr>
        <w:lastRenderedPageBreak/>
        <w:t>дышащих</w:t>
      </w:r>
      <w:r w:rsidR="00263DF0" w:rsidRPr="009A6DFA">
        <w:rPr>
          <w:rFonts w:ascii="Times New Roman" w:eastAsia="Calibri" w:hAnsi="Times New Roman" w:cs="Times New Roman"/>
          <w:sz w:val="28"/>
          <w:szCs w:val="28"/>
        </w:rPr>
        <w:t xml:space="preserve"> индивидов, которые его ощущают</w:t>
      </w:r>
      <w:r w:rsidRPr="009A6DFA">
        <w:rPr>
          <w:rFonts w:ascii="Times New Roman" w:eastAsia="Calibri" w:hAnsi="Times New Roman" w:cs="Times New Roman"/>
          <w:sz w:val="28"/>
          <w:szCs w:val="28"/>
        </w:rPr>
        <w:t>»</w:t>
      </w:r>
      <w:r w:rsidR="00263DF0" w:rsidRPr="009A6DFA">
        <w:rPr>
          <w:rFonts w:ascii="Times New Roman" w:eastAsia="Calibri" w:hAnsi="Times New Roman" w:cs="Times New Roman"/>
          <w:sz w:val="28"/>
          <w:szCs w:val="28"/>
        </w:rPr>
        <w:t>.</w:t>
      </w:r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 Этот </w:t>
      </w:r>
      <w:r w:rsidR="00C90CE6" w:rsidRPr="009A6DFA">
        <w:rPr>
          <w:rFonts w:ascii="Times New Roman" w:eastAsia="Calibri" w:hAnsi="Times New Roman" w:cs="Times New Roman"/>
          <w:sz w:val="28"/>
          <w:szCs w:val="28"/>
        </w:rPr>
        <w:t>поток сдвигает</w:t>
      </w:r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 не только ценности, но и лишает некоторых опор, стабильности, видения собственного пути в этом сложном мире. Меняется рынок труда, на смену физическому труду приходит </w:t>
      </w:r>
      <w:proofErr w:type="spellStart"/>
      <w:r w:rsidRPr="009A6DFA">
        <w:rPr>
          <w:rFonts w:ascii="Times New Roman" w:eastAsia="Calibri" w:hAnsi="Times New Roman" w:cs="Times New Roman"/>
          <w:sz w:val="28"/>
          <w:szCs w:val="28"/>
        </w:rPr>
        <w:t>кибертруд</w:t>
      </w:r>
      <w:proofErr w:type="spellEnd"/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, мир охватила </w:t>
      </w:r>
      <w:proofErr w:type="spellStart"/>
      <w:r w:rsidRPr="009A6DFA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, общество стало </w:t>
      </w:r>
      <w:proofErr w:type="spellStart"/>
      <w:r w:rsidRPr="009A6DFA">
        <w:rPr>
          <w:rFonts w:ascii="Times New Roman" w:eastAsia="Calibri" w:hAnsi="Times New Roman" w:cs="Times New Roman"/>
          <w:sz w:val="28"/>
          <w:szCs w:val="28"/>
        </w:rPr>
        <w:t>сетецентрическим</w:t>
      </w:r>
      <w:proofErr w:type="spellEnd"/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, ощущаются сдвиги </w:t>
      </w:r>
      <w:proofErr w:type="spellStart"/>
      <w:r w:rsidRPr="009A6DFA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9A6DFA">
        <w:rPr>
          <w:rFonts w:ascii="Times New Roman" w:eastAsia="Calibri" w:hAnsi="Times New Roman" w:cs="Times New Roman"/>
          <w:sz w:val="28"/>
          <w:szCs w:val="28"/>
        </w:rPr>
        <w:t>-экономической парадигмы</w:t>
      </w:r>
      <w:r w:rsidR="005B1352" w:rsidRPr="009A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6DFA">
        <w:rPr>
          <w:rFonts w:ascii="Times New Roman" w:eastAsia="Calibri" w:hAnsi="Times New Roman" w:cs="Times New Roman"/>
          <w:sz w:val="28"/>
          <w:szCs w:val="28"/>
        </w:rPr>
        <w:t xml:space="preserve"> Практически во всех сферах кризис.  В китайской письменности слово кризис состоит из двух иероглифов: опасность и возможность. </w:t>
      </w:r>
    </w:p>
    <w:p w:rsidR="003D5E72" w:rsidRPr="009A6DFA" w:rsidRDefault="002C5839" w:rsidP="00876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 призван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 помочь находить возможности в меняющихся условиях цивилизации. Эпоха масштабных и ускоряющихся технологи</w:t>
      </w:r>
      <w:r w:rsidR="003D5E72" w:rsidRPr="009A6DFA">
        <w:rPr>
          <w:rFonts w:ascii="Times New Roman" w:eastAsia="Calibri" w:hAnsi="Times New Roman" w:cs="Times New Roman"/>
          <w:sz w:val="28"/>
          <w:szCs w:val="28"/>
        </w:rPr>
        <w:t xml:space="preserve">ческих изменений </w:t>
      </w:r>
      <w:r w:rsidR="00C90CE6" w:rsidRPr="009A6DFA">
        <w:rPr>
          <w:rFonts w:ascii="Times New Roman" w:eastAsia="Calibri" w:hAnsi="Times New Roman" w:cs="Times New Roman"/>
          <w:sz w:val="28"/>
          <w:szCs w:val="28"/>
        </w:rPr>
        <w:t>делает ставку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D006E7" w:rsidRPr="009A6DFA">
        <w:rPr>
          <w:rFonts w:ascii="Times New Roman" w:eastAsia="Calibri" w:hAnsi="Times New Roman" w:cs="Times New Roman"/>
          <w:sz w:val="28"/>
          <w:szCs w:val="28"/>
        </w:rPr>
        <w:t>человекоцентрированные</w:t>
      </w:r>
      <w:proofErr w:type="spellEnd"/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 профессии. Одна из ключе</w:t>
      </w:r>
      <w:r w:rsidR="00BA77A7" w:rsidRPr="009A6DFA">
        <w:rPr>
          <w:rFonts w:ascii="Times New Roman" w:eastAsia="Calibri" w:hAnsi="Times New Roman" w:cs="Times New Roman"/>
          <w:sz w:val="28"/>
          <w:szCs w:val="28"/>
        </w:rPr>
        <w:t xml:space="preserve">вых в данной системе – педагог. 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Сегодня цели и содержание образования призваны помочь личности развить надёжный внутренний стержень и навыки целеполагания, чтобы найти свой собственный неповторимый путь в неоднозначном мире. Для системы </w:t>
      </w:r>
      <w:r w:rsidR="003D5E72" w:rsidRPr="009A6DFA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3D5E72" w:rsidRPr="009A6DFA">
        <w:rPr>
          <w:rFonts w:ascii="Times New Roman" w:eastAsia="Calibri" w:hAnsi="Times New Roman" w:cs="Times New Roman"/>
          <w:sz w:val="28"/>
          <w:szCs w:val="28"/>
        </w:rPr>
        <w:t xml:space="preserve"> всех уровней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 яв</w:t>
      </w:r>
      <w:r w:rsidR="00917730" w:rsidRPr="009A6DFA">
        <w:rPr>
          <w:rFonts w:ascii="Times New Roman" w:eastAsia="Calibri" w:hAnsi="Times New Roman" w:cs="Times New Roman"/>
          <w:sz w:val="28"/>
          <w:szCs w:val="28"/>
        </w:rPr>
        <w:t xml:space="preserve">ляется важным 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готовить и культивировать своих потенциальных </w:t>
      </w:r>
      <w:r w:rsidR="00C90CE6" w:rsidRPr="009A6DFA">
        <w:rPr>
          <w:rFonts w:ascii="Times New Roman" w:eastAsia="Calibri" w:hAnsi="Times New Roman" w:cs="Times New Roman"/>
          <w:sz w:val="28"/>
          <w:szCs w:val="28"/>
        </w:rPr>
        <w:t>студентов уже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 со школьной скамьи, синхронизировать их актуальные возможности, чтобы взрастить мотивированных, заинтересованных студентов, готовых к непредвиденным трудностям будущего. Пропедевтическая работа заключается в развитии</w:t>
      </w:r>
      <w:r w:rsidR="003D5E72" w:rsidRPr="009A6DFA">
        <w:rPr>
          <w:rFonts w:ascii="Times New Roman" w:eastAsia="Calibri" w:hAnsi="Times New Roman" w:cs="Times New Roman"/>
          <w:sz w:val="28"/>
          <w:szCs w:val="28"/>
        </w:rPr>
        <w:t xml:space="preserve"> компетенций целеполагания, самосознания, </w:t>
      </w:r>
      <w:r w:rsidR="00D006E7" w:rsidRPr="009A6DFA">
        <w:rPr>
          <w:rFonts w:ascii="Times New Roman" w:eastAsia="Calibri" w:hAnsi="Times New Roman" w:cs="Times New Roman"/>
          <w:sz w:val="28"/>
          <w:szCs w:val="28"/>
        </w:rPr>
        <w:t xml:space="preserve">креативности, критического мышления, </w:t>
      </w:r>
      <w:r w:rsidR="005B1352" w:rsidRPr="009A6DFA">
        <w:rPr>
          <w:rFonts w:ascii="Times New Roman" w:eastAsia="Calibri" w:hAnsi="Times New Roman" w:cs="Times New Roman"/>
          <w:sz w:val="28"/>
          <w:szCs w:val="28"/>
        </w:rPr>
        <w:t>умения общаться и</w:t>
      </w:r>
      <w:r w:rsidR="00917730" w:rsidRPr="009A6DFA">
        <w:rPr>
          <w:rFonts w:ascii="Times New Roman" w:eastAsia="Calibri" w:hAnsi="Times New Roman" w:cs="Times New Roman"/>
          <w:sz w:val="28"/>
          <w:szCs w:val="28"/>
        </w:rPr>
        <w:t xml:space="preserve"> сотрудничать, предчувствовать </w:t>
      </w:r>
      <w:r w:rsidR="005B1352" w:rsidRPr="009A6DFA">
        <w:rPr>
          <w:rFonts w:ascii="Times New Roman" w:eastAsia="Calibri" w:hAnsi="Times New Roman" w:cs="Times New Roman"/>
          <w:sz w:val="28"/>
          <w:szCs w:val="28"/>
        </w:rPr>
        <w:t>выбранную профессию.</w:t>
      </w:r>
    </w:p>
    <w:p w:rsidR="00F85064" w:rsidRPr="009A6DFA" w:rsidRDefault="00F85064" w:rsidP="00917730">
      <w:pPr>
        <w:pStyle w:val="1"/>
        <w:shd w:val="clear" w:color="auto" w:fill="auto"/>
        <w:ind w:firstLine="720"/>
        <w:jc w:val="both"/>
      </w:pPr>
      <w:r w:rsidRPr="009A6DFA">
        <w:t>Ситуация по данной проблеме в школе характеризуется следующими проблемами:</w:t>
      </w:r>
    </w:p>
    <w:p w:rsidR="005B1352" w:rsidRPr="009A6DFA" w:rsidRDefault="008123C5" w:rsidP="008123C5">
      <w:pPr>
        <w:pStyle w:val="1"/>
        <w:shd w:val="clear" w:color="auto" w:fill="auto"/>
        <w:ind w:firstLine="708"/>
        <w:jc w:val="both"/>
      </w:pPr>
      <w:r>
        <w:t xml:space="preserve">- </w:t>
      </w:r>
      <w:r w:rsidR="00C24103" w:rsidRPr="009A6DFA">
        <w:t>недо</w:t>
      </w:r>
      <w:r w:rsidR="005B1352" w:rsidRPr="009A6DFA">
        <w:t xml:space="preserve">статочный уровень </w:t>
      </w:r>
      <w:proofErr w:type="spellStart"/>
      <w:r w:rsidR="005B1352" w:rsidRPr="009A6DFA">
        <w:t>сформированности</w:t>
      </w:r>
      <w:proofErr w:type="spellEnd"/>
      <w:r w:rsidR="005B1352" w:rsidRPr="009A6DFA">
        <w:t xml:space="preserve"> навыков целеполагания;</w:t>
      </w:r>
    </w:p>
    <w:p w:rsidR="00F85064" w:rsidRPr="009A6DFA" w:rsidRDefault="008123C5" w:rsidP="008123C5">
      <w:pPr>
        <w:pStyle w:val="1"/>
        <w:shd w:val="clear" w:color="auto" w:fill="auto"/>
        <w:ind w:firstLine="708"/>
        <w:jc w:val="both"/>
      </w:pPr>
      <w:r>
        <w:t>- </w:t>
      </w:r>
      <w:r w:rsidR="005B1352" w:rsidRPr="009A6DFA">
        <w:t>недостаточный уровень кооперации между организациями общего и профессионального образования;</w:t>
      </w:r>
    </w:p>
    <w:p w:rsidR="005B1352" w:rsidRPr="009A6DFA" w:rsidRDefault="008123C5" w:rsidP="008123C5">
      <w:pPr>
        <w:pStyle w:val="1"/>
        <w:shd w:val="clear" w:color="auto" w:fill="auto"/>
        <w:ind w:firstLine="708"/>
        <w:jc w:val="both"/>
      </w:pPr>
      <w:r>
        <w:t xml:space="preserve">- </w:t>
      </w:r>
      <w:r w:rsidR="005B1352" w:rsidRPr="009A6DFA">
        <w:t>формализм</w:t>
      </w:r>
      <w:r w:rsidR="00C24103" w:rsidRPr="009A6DFA">
        <w:t xml:space="preserve"> и </w:t>
      </w:r>
      <w:proofErr w:type="spellStart"/>
      <w:r w:rsidR="00C24103" w:rsidRPr="009A6DFA">
        <w:t>мимикрирование</w:t>
      </w:r>
      <w:proofErr w:type="spellEnd"/>
      <w:r w:rsidR="00C24103" w:rsidRPr="009A6DFA">
        <w:t xml:space="preserve"> профориентационной деятельности;</w:t>
      </w:r>
    </w:p>
    <w:p w:rsidR="008123C5" w:rsidRDefault="008123C5" w:rsidP="008123C5">
      <w:pPr>
        <w:pStyle w:val="1"/>
        <w:shd w:val="clear" w:color="auto" w:fill="auto"/>
        <w:ind w:firstLine="708"/>
        <w:jc w:val="both"/>
      </w:pPr>
      <w:r>
        <w:t>- </w:t>
      </w:r>
      <w:r w:rsidR="00C24103" w:rsidRPr="009A6DFA">
        <w:t xml:space="preserve">низкая мотивация, </w:t>
      </w:r>
      <w:proofErr w:type="spellStart"/>
      <w:r w:rsidR="00C24103" w:rsidRPr="009A6DFA">
        <w:t>несформированность</w:t>
      </w:r>
      <w:proofErr w:type="spellEnd"/>
      <w:r w:rsidR="00F85064" w:rsidRPr="009A6DFA">
        <w:t xml:space="preserve"> у учащихся пр</w:t>
      </w:r>
      <w:r w:rsidR="00C24103" w:rsidRPr="009A6DFA">
        <w:t>офессионального прогнозирования;</w:t>
      </w:r>
    </w:p>
    <w:p w:rsidR="00C24103" w:rsidRPr="008123C5" w:rsidRDefault="008123C5" w:rsidP="008123C5">
      <w:pPr>
        <w:pStyle w:val="1"/>
        <w:shd w:val="clear" w:color="auto" w:fill="auto"/>
        <w:ind w:firstLine="708"/>
        <w:jc w:val="both"/>
      </w:pPr>
      <w:r>
        <w:t xml:space="preserve">- </w:t>
      </w:r>
      <w:r w:rsidR="00C24103" w:rsidRPr="009A6DFA">
        <w:t>профессии в сфере образования не имеют должного престижа, а выпускники школ – достаточного уровня осознания реальных возможностей трудоустройства.</w:t>
      </w:r>
    </w:p>
    <w:p w:rsidR="00C24103" w:rsidRPr="008123C5" w:rsidRDefault="00F85064" w:rsidP="008123C5">
      <w:pPr>
        <w:pStyle w:val="1"/>
        <w:shd w:val="clear" w:color="auto" w:fill="auto"/>
        <w:ind w:firstLine="708"/>
        <w:jc w:val="both"/>
      </w:pPr>
      <w:r w:rsidRPr="009A6DFA"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</w:t>
      </w:r>
      <w:r w:rsidRPr="008123C5">
        <w:t>опираться на глубокое знание всей системы основных факторов, определяющих формирование профессиональных намерени</w:t>
      </w:r>
      <w:r w:rsidR="00C24103" w:rsidRPr="008123C5">
        <w:t>й личности и пути ее реализации, которая требует активного взаимодействия в системе семья – общество –школа – вуз.</w:t>
      </w:r>
    </w:p>
    <w:p w:rsidR="00F125F2" w:rsidRPr="008123C5" w:rsidRDefault="00F125F2" w:rsidP="00917730">
      <w:pPr>
        <w:pStyle w:val="1"/>
        <w:shd w:val="clear" w:color="auto" w:fill="auto"/>
        <w:ind w:firstLine="0"/>
        <w:jc w:val="both"/>
      </w:pPr>
    </w:p>
    <w:p w:rsidR="00F85064" w:rsidRPr="008123C5" w:rsidRDefault="00F85064" w:rsidP="008123C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2552"/>
        </w:tabs>
        <w:spacing w:after="0"/>
      </w:pPr>
      <w:bookmarkStart w:id="4" w:name="bookmark6"/>
      <w:bookmarkStart w:id="5" w:name="bookmark7"/>
      <w:r w:rsidRPr="008123C5">
        <w:t xml:space="preserve">Цели и задачи </w:t>
      </w:r>
      <w:bookmarkEnd w:id="4"/>
      <w:bookmarkEnd w:id="5"/>
      <w:r w:rsidR="00DE5197">
        <w:t>П</w:t>
      </w:r>
      <w:r w:rsidR="00917730" w:rsidRPr="008123C5">
        <w:t>рограммы:</w:t>
      </w:r>
    </w:p>
    <w:p w:rsidR="00BA77A7" w:rsidRPr="008123C5" w:rsidRDefault="00BA77A7" w:rsidP="00917730">
      <w:pPr>
        <w:pStyle w:val="20"/>
        <w:keepNext/>
        <w:keepLines/>
        <w:shd w:val="clear" w:color="auto" w:fill="auto"/>
        <w:tabs>
          <w:tab w:val="left" w:pos="426"/>
          <w:tab w:val="left" w:pos="2552"/>
        </w:tabs>
        <w:spacing w:after="0"/>
        <w:ind w:left="720"/>
        <w:jc w:val="both"/>
      </w:pPr>
    </w:p>
    <w:p w:rsidR="00F85064" w:rsidRPr="008123C5" w:rsidRDefault="00F85064" w:rsidP="00917730">
      <w:pPr>
        <w:pStyle w:val="1"/>
        <w:shd w:val="clear" w:color="auto" w:fill="auto"/>
        <w:ind w:firstLine="720"/>
        <w:jc w:val="both"/>
      </w:pPr>
      <w:r w:rsidRPr="008123C5">
        <w:rPr>
          <w:b/>
          <w:bCs/>
          <w:iCs/>
        </w:rPr>
        <w:t>Цель:</w:t>
      </w:r>
      <w:r w:rsidR="00917730" w:rsidRPr="008123C5">
        <w:t xml:space="preserve"> </w:t>
      </w:r>
      <w:r w:rsidRPr="008123C5">
        <w:t>создание системы действенной профориентационной работы с обучающимися, способствующей</w:t>
      </w:r>
      <w:r w:rsidR="00C24103" w:rsidRPr="008123C5">
        <w:t xml:space="preserve"> </w:t>
      </w:r>
      <w:r w:rsidRPr="008123C5">
        <w:t xml:space="preserve">формированию профессионального самоопределения в соответствии с потребностями, способностями, индивидуальными особенностями каждой личности и с учетом социокультурной и экономической ситуации на рынке труда.    </w:t>
      </w:r>
    </w:p>
    <w:p w:rsidR="00263DF0" w:rsidRPr="008123C5" w:rsidRDefault="00263DF0" w:rsidP="00917730">
      <w:pPr>
        <w:pStyle w:val="1"/>
        <w:shd w:val="clear" w:color="auto" w:fill="auto"/>
        <w:ind w:firstLine="0"/>
        <w:jc w:val="both"/>
        <w:rPr>
          <w:b/>
          <w:bCs/>
          <w:iCs/>
        </w:rPr>
      </w:pPr>
    </w:p>
    <w:p w:rsidR="00263DF0" w:rsidRPr="002C5839" w:rsidRDefault="00263DF0" w:rsidP="00917730">
      <w:pPr>
        <w:pStyle w:val="1"/>
        <w:shd w:val="clear" w:color="auto" w:fill="auto"/>
        <w:ind w:firstLine="720"/>
        <w:jc w:val="both"/>
        <w:rPr>
          <w:b/>
          <w:bCs/>
          <w:iCs/>
        </w:rPr>
      </w:pPr>
      <w:r w:rsidRPr="002C5839">
        <w:rPr>
          <w:b/>
          <w:bCs/>
          <w:iCs/>
        </w:rPr>
        <w:lastRenderedPageBreak/>
        <w:t>Задачи:</w:t>
      </w:r>
    </w:p>
    <w:p w:rsidR="00263DF0" w:rsidRPr="008123C5" w:rsidRDefault="008123C5" w:rsidP="008123C5">
      <w:pPr>
        <w:pStyle w:val="1"/>
        <w:shd w:val="clear" w:color="auto" w:fill="auto"/>
        <w:ind w:firstLine="708"/>
        <w:jc w:val="both"/>
      </w:pPr>
      <w:r>
        <w:t xml:space="preserve">- </w:t>
      </w:r>
      <w:r w:rsidR="00263DF0" w:rsidRPr="008123C5">
        <w:t>изучение запроса на педагогическую профессию среди обучающихся для комплектования групп;</w:t>
      </w:r>
    </w:p>
    <w:p w:rsidR="00263DF0" w:rsidRPr="008123C5" w:rsidRDefault="008123C5" w:rsidP="008123C5">
      <w:pPr>
        <w:pStyle w:val="1"/>
        <w:shd w:val="clear" w:color="auto" w:fill="auto"/>
        <w:ind w:firstLine="708"/>
        <w:jc w:val="both"/>
      </w:pPr>
      <w:r>
        <w:t xml:space="preserve">- </w:t>
      </w:r>
      <w:r w:rsidR="00263DF0" w:rsidRPr="008123C5">
        <w:t>получение данных о предпочтениях, склонностях и возможностях, учащихся для разделения их по профилям обучения;</w:t>
      </w:r>
    </w:p>
    <w:p w:rsidR="00263DF0" w:rsidRPr="008123C5" w:rsidRDefault="008123C5" w:rsidP="008123C5">
      <w:pPr>
        <w:pStyle w:val="1"/>
        <w:shd w:val="clear" w:color="auto" w:fill="auto"/>
        <w:ind w:firstLine="708"/>
        <w:jc w:val="both"/>
      </w:pPr>
      <w:r>
        <w:t>- </w:t>
      </w:r>
      <w:r w:rsidR="00263DF0" w:rsidRPr="008123C5">
        <w:t xml:space="preserve">проведение семидневного </w:t>
      </w:r>
      <w:proofErr w:type="spellStart"/>
      <w:r w:rsidR="00263DF0" w:rsidRPr="008123C5">
        <w:t>интенсива</w:t>
      </w:r>
      <w:proofErr w:type="spellEnd"/>
      <w:r w:rsidR="00263DF0" w:rsidRPr="008123C5">
        <w:t xml:space="preserve"> «Педагогический </w:t>
      </w:r>
      <w:proofErr w:type="spellStart"/>
      <w:r w:rsidR="00263DF0" w:rsidRPr="008123C5">
        <w:t>стартап</w:t>
      </w:r>
      <w:proofErr w:type="spellEnd"/>
      <w:r w:rsidR="00263DF0" w:rsidRPr="008123C5">
        <w:t>»</w:t>
      </w:r>
      <w:r w:rsidR="00917730" w:rsidRPr="008123C5">
        <w:t xml:space="preserve"> </w:t>
      </w:r>
      <w:r w:rsidR="00263DF0" w:rsidRPr="008123C5">
        <w:t>по погружению в профессию педагога;</w:t>
      </w:r>
    </w:p>
    <w:p w:rsidR="00263DF0" w:rsidRPr="008123C5" w:rsidRDefault="008123C5" w:rsidP="008123C5">
      <w:pPr>
        <w:pStyle w:val="1"/>
        <w:shd w:val="clear" w:color="auto" w:fill="auto"/>
        <w:ind w:firstLine="708"/>
        <w:jc w:val="both"/>
      </w:pPr>
      <w:r>
        <w:t>- </w:t>
      </w:r>
      <w:r w:rsidR="00917730" w:rsidRPr="008123C5">
        <w:t>способствование</w:t>
      </w:r>
      <w:r w:rsidR="00263DF0" w:rsidRPr="008123C5">
        <w:t xml:space="preserve"> проектированию подростками своих жизненных и профессиональных планов.</w:t>
      </w:r>
    </w:p>
    <w:p w:rsidR="006E7CF7" w:rsidRPr="008123C5" w:rsidRDefault="006E7CF7" w:rsidP="008123C5">
      <w:pPr>
        <w:pStyle w:val="1"/>
        <w:shd w:val="clear" w:color="auto" w:fill="auto"/>
        <w:ind w:firstLine="0"/>
        <w:jc w:val="both"/>
        <w:rPr>
          <w:b/>
          <w:bCs/>
          <w:iCs/>
        </w:rPr>
      </w:pPr>
    </w:p>
    <w:p w:rsidR="00F85064" w:rsidRPr="008123C5" w:rsidRDefault="00F85064" w:rsidP="00B22084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/>
      </w:pPr>
      <w:bookmarkStart w:id="6" w:name="bookmark8"/>
      <w:bookmarkStart w:id="7" w:name="bookmark9"/>
      <w:r w:rsidRPr="008123C5">
        <w:t>Аспекты и этапы реализац</w:t>
      </w:r>
      <w:r w:rsidR="00B22084">
        <w:t>ии П</w:t>
      </w:r>
      <w:r w:rsidR="00917730" w:rsidRPr="008123C5">
        <w:t>рограммы</w:t>
      </w:r>
      <w:bookmarkEnd w:id="6"/>
      <w:bookmarkEnd w:id="7"/>
    </w:p>
    <w:p w:rsidR="00917730" w:rsidRPr="008123C5" w:rsidRDefault="00917730" w:rsidP="000C49E7">
      <w:pPr>
        <w:pStyle w:val="20"/>
        <w:keepNext/>
        <w:keepLines/>
        <w:shd w:val="clear" w:color="auto" w:fill="auto"/>
        <w:spacing w:after="0"/>
        <w:jc w:val="both"/>
      </w:pPr>
    </w:p>
    <w:p w:rsidR="00DE3E44" w:rsidRPr="002C5839" w:rsidRDefault="00DE3E44" w:rsidP="002C5839">
      <w:pPr>
        <w:pStyle w:val="20"/>
        <w:keepNext/>
        <w:keepLines/>
        <w:ind w:firstLine="708"/>
        <w:jc w:val="both"/>
        <w:rPr>
          <w:b w:val="0"/>
          <w:sz w:val="24"/>
          <w:szCs w:val="24"/>
        </w:rPr>
      </w:pPr>
      <w:r w:rsidRPr="008123C5">
        <w:rPr>
          <w:b w:val="0"/>
        </w:rPr>
        <w:t>Самыми распространенными формами профориентационной работы являются уроки профориентации, конкурсы профессионального мастерства, мастер-классы, связанные с выбором профессии, тренинги, дискуссии и т.д.</w:t>
      </w:r>
    </w:p>
    <w:p w:rsidR="00DE3E44" w:rsidRPr="00FD1D5C" w:rsidRDefault="00684FD6" w:rsidP="00684FD6">
      <w:pPr>
        <w:pStyle w:val="1"/>
        <w:shd w:val="clear" w:color="auto" w:fill="auto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Этапы реализации</w:t>
      </w:r>
    </w:p>
    <w:p w:rsidR="00DE3E44" w:rsidRDefault="00DE3E44" w:rsidP="00DE3E44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347"/>
        <w:gridCol w:w="3250"/>
        <w:gridCol w:w="2108"/>
      </w:tblGrid>
      <w:tr w:rsidR="00DE3E44" w:rsidTr="00C90CE6">
        <w:tc>
          <w:tcPr>
            <w:tcW w:w="478" w:type="dxa"/>
          </w:tcPr>
          <w:p w:rsidR="00DE3E44" w:rsidRPr="00FD1D5C" w:rsidRDefault="00DE3E44" w:rsidP="000653FE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4347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Формы работы</w:t>
            </w:r>
          </w:p>
        </w:tc>
        <w:tc>
          <w:tcPr>
            <w:tcW w:w="2108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Сроки</w:t>
            </w:r>
          </w:p>
        </w:tc>
      </w:tr>
      <w:tr w:rsidR="00DE3E44" w:rsidTr="00C90CE6">
        <w:tc>
          <w:tcPr>
            <w:tcW w:w="478" w:type="dxa"/>
            <w:vMerge w:val="restart"/>
          </w:tcPr>
          <w:p w:rsidR="00DE3E44" w:rsidRPr="00FD1D5C" w:rsidRDefault="00DE3E44" w:rsidP="00126C6A">
            <w:pPr>
              <w:pStyle w:val="1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347" w:type="dxa"/>
            <w:vMerge w:val="restart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 xml:space="preserve">Организационно - пропедевтическое </w:t>
            </w:r>
          </w:p>
        </w:tc>
        <w:tc>
          <w:tcPr>
            <w:tcW w:w="3250" w:type="dxa"/>
          </w:tcPr>
          <w:p w:rsidR="00DE3E44" w:rsidRPr="00FD1D5C" w:rsidRDefault="00C90CE6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CD5FA4">
              <w:rPr>
                <w:bCs/>
                <w:iCs/>
                <w:sz w:val="24"/>
                <w:szCs w:val="24"/>
              </w:rPr>
              <w:t>Установление</w:t>
            </w:r>
            <w:r>
              <w:rPr>
                <w:bCs/>
                <w:iCs/>
                <w:sz w:val="24"/>
                <w:szCs w:val="24"/>
              </w:rPr>
              <w:t xml:space="preserve"> контакта с школами, участвующими  в реализации программы.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rPr>
          <w:trHeight w:val="1666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DE3E44" w:rsidRPr="00FD1D5C" w:rsidRDefault="00DE3E44" w:rsidP="000653FE">
            <w:pPr>
              <w:pStyle w:val="1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bottom w:val="single" w:sz="4" w:space="0" w:color="auto"/>
            </w:tcBorders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C90CE6" w:rsidRPr="00192AFB" w:rsidRDefault="00C90CE6" w:rsidP="00C90CE6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A4">
              <w:rPr>
                <w:bCs/>
                <w:iCs/>
                <w:sz w:val="24"/>
                <w:szCs w:val="24"/>
              </w:rPr>
              <w:t>Выезд 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192AF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CE6" w:rsidRPr="00CD5FA4" w:rsidRDefault="00C90CE6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CD5FA4">
              <w:rPr>
                <w:bCs/>
                <w:iCs/>
                <w:sz w:val="24"/>
                <w:szCs w:val="24"/>
              </w:rPr>
              <w:t xml:space="preserve">для ознакомления с программой «Педагогический </w:t>
            </w:r>
            <w:proofErr w:type="spellStart"/>
            <w:r w:rsidRPr="00CD5FA4">
              <w:rPr>
                <w:bCs/>
                <w:iCs/>
                <w:sz w:val="24"/>
                <w:szCs w:val="24"/>
              </w:rPr>
              <w:t>стартап</w:t>
            </w:r>
            <w:proofErr w:type="spellEnd"/>
            <w:r w:rsidRPr="00CD5FA4">
              <w:rPr>
                <w:bCs/>
                <w:iCs/>
                <w:sz w:val="24"/>
                <w:szCs w:val="24"/>
              </w:rPr>
              <w:t>» руководителей общеобразовательных организаций, школьного сообщества.</w:t>
            </w:r>
          </w:p>
          <w:p w:rsidR="00DE3E44" w:rsidRPr="00FD1D5C" w:rsidRDefault="00C90CE6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CD5FA4">
              <w:rPr>
                <w:bCs/>
                <w:iCs/>
                <w:sz w:val="24"/>
                <w:szCs w:val="24"/>
              </w:rPr>
              <w:t>Встреча с кураторами групп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c>
          <w:tcPr>
            <w:tcW w:w="478" w:type="dxa"/>
            <w:vMerge w:val="restart"/>
          </w:tcPr>
          <w:p w:rsidR="00DE3E44" w:rsidRPr="00FD1D5C" w:rsidRDefault="00DE3E44" w:rsidP="00126C6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347" w:type="dxa"/>
            <w:vMerge w:val="restart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FD1D5C">
              <w:rPr>
                <w:b/>
                <w:bCs/>
                <w:iCs/>
                <w:sz w:val="26"/>
                <w:szCs w:val="26"/>
              </w:rPr>
              <w:t>Диагностическо</w:t>
            </w:r>
            <w:proofErr w:type="spellEnd"/>
            <w:r w:rsidRPr="00FD1D5C">
              <w:rPr>
                <w:b/>
                <w:bCs/>
                <w:iCs/>
                <w:sz w:val="26"/>
                <w:szCs w:val="26"/>
              </w:rPr>
              <w:t xml:space="preserve"> - консультационное </w:t>
            </w:r>
          </w:p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FD1D5C">
              <w:rPr>
                <w:bCs/>
                <w:iCs/>
                <w:sz w:val="26"/>
                <w:szCs w:val="26"/>
              </w:rPr>
              <w:t>Консультации по направлениям подготовки. Работа с раздаточным материалом ЧГПУ.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c>
          <w:tcPr>
            <w:tcW w:w="478" w:type="dxa"/>
            <w:vMerge/>
          </w:tcPr>
          <w:p w:rsidR="00DE3E44" w:rsidRPr="00FD1D5C" w:rsidRDefault="00DE3E44" w:rsidP="000653FE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347" w:type="dxa"/>
            <w:vMerge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FD1D5C">
              <w:rPr>
                <w:bCs/>
                <w:iCs/>
                <w:sz w:val="26"/>
                <w:szCs w:val="26"/>
              </w:rPr>
              <w:t>Комплектование групп на основе их профессиональных предпочтений.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c>
          <w:tcPr>
            <w:tcW w:w="478" w:type="dxa"/>
          </w:tcPr>
          <w:p w:rsidR="00DE3E44" w:rsidRPr="00FD1D5C" w:rsidRDefault="00DE3E44" w:rsidP="00126C6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347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FD1D5C">
              <w:rPr>
                <w:b/>
                <w:bCs/>
                <w:iCs/>
                <w:sz w:val="26"/>
                <w:szCs w:val="26"/>
              </w:rPr>
              <w:t>Просветительско</w:t>
            </w:r>
            <w:proofErr w:type="spellEnd"/>
            <w:r w:rsidRPr="00FD1D5C">
              <w:rPr>
                <w:b/>
                <w:bCs/>
                <w:iCs/>
                <w:sz w:val="26"/>
                <w:szCs w:val="26"/>
              </w:rPr>
              <w:t xml:space="preserve"> – развивающее</w:t>
            </w: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FD1D5C">
              <w:rPr>
                <w:bCs/>
                <w:iCs/>
                <w:sz w:val="26"/>
                <w:szCs w:val="26"/>
              </w:rPr>
              <w:t xml:space="preserve">Проведение семидневного </w:t>
            </w:r>
            <w:proofErr w:type="spellStart"/>
            <w:r w:rsidRPr="00FD1D5C">
              <w:rPr>
                <w:bCs/>
                <w:iCs/>
                <w:sz w:val="26"/>
                <w:szCs w:val="26"/>
              </w:rPr>
              <w:t>интенсива</w:t>
            </w:r>
            <w:proofErr w:type="spellEnd"/>
            <w:r w:rsidRPr="00FD1D5C">
              <w:rPr>
                <w:bCs/>
                <w:iCs/>
                <w:sz w:val="26"/>
                <w:szCs w:val="26"/>
              </w:rPr>
              <w:t>. Встречи с кураторами в ходе прохождения программы для ретроспективы и улучшения.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c>
          <w:tcPr>
            <w:tcW w:w="478" w:type="dxa"/>
            <w:vMerge w:val="restart"/>
          </w:tcPr>
          <w:p w:rsidR="00DE3E44" w:rsidRPr="00FD1D5C" w:rsidRDefault="00DE3E44" w:rsidP="00126C6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D1D5C">
              <w:rPr>
                <w:b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347" w:type="dxa"/>
            <w:vMerge w:val="restart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FD1D5C">
              <w:rPr>
                <w:b/>
                <w:bCs/>
                <w:iCs/>
                <w:sz w:val="26"/>
                <w:szCs w:val="26"/>
              </w:rPr>
              <w:t>Аналитико</w:t>
            </w:r>
            <w:proofErr w:type="spellEnd"/>
            <w:r w:rsidRPr="00FD1D5C">
              <w:rPr>
                <w:b/>
                <w:bCs/>
                <w:iCs/>
                <w:sz w:val="26"/>
                <w:szCs w:val="26"/>
              </w:rPr>
              <w:t xml:space="preserve"> – рефлексивное </w:t>
            </w: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FD1D5C">
              <w:rPr>
                <w:bCs/>
                <w:iCs/>
                <w:sz w:val="26"/>
                <w:szCs w:val="26"/>
              </w:rPr>
              <w:t xml:space="preserve">Представление треков развития школьниками. 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c>
          <w:tcPr>
            <w:tcW w:w="478" w:type="dxa"/>
            <w:vMerge/>
          </w:tcPr>
          <w:p w:rsidR="00DE3E44" w:rsidRPr="00FD1D5C" w:rsidRDefault="00DE3E44" w:rsidP="000653FE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347" w:type="dxa"/>
            <w:vMerge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FD1D5C">
              <w:rPr>
                <w:bCs/>
                <w:iCs/>
                <w:sz w:val="26"/>
                <w:szCs w:val="26"/>
              </w:rPr>
              <w:t xml:space="preserve">Обсуждение итогов </w:t>
            </w:r>
            <w:r w:rsidRPr="00FD1D5C">
              <w:rPr>
                <w:bCs/>
                <w:iCs/>
                <w:sz w:val="26"/>
                <w:szCs w:val="26"/>
              </w:rPr>
              <w:lastRenderedPageBreak/>
              <w:t>программы с участниками программы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3E44" w:rsidTr="00C90CE6">
        <w:tc>
          <w:tcPr>
            <w:tcW w:w="478" w:type="dxa"/>
            <w:vMerge/>
          </w:tcPr>
          <w:p w:rsidR="00DE3E44" w:rsidRPr="00FD1D5C" w:rsidRDefault="00DE3E44" w:rsidP="000653FE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347" w:type="dxa"/>
            <w:vMerge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50" w:type="dxa"/>
          </w:tcPr>
          <w:p w:rsidR="00DE3E44" w:rsidRPr="00FD1D5C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Cs/>
                <w:iCs/>
                <w:sz w:val="26"/>
                <w:szCs w:val="26"/>
              </w:rPr>
            </w:pPr>
            <w:r w:rsidRPr="00FD1D5C">
              <w:rPr>
                <w:bCs/>
                <w:iCs/>
                <w:sz w:val="26"/>
                <w:szCs w:val="26"/>
              </w:rPr>
              <w:t>Выстраивание траектории постпрограммного сопровождения в педагогических классах.</w:t>
            </w:r>
          </w:p>
        </w:tc>
        <w:tc>
          <w:tcPr>
            <w:tcW w:w="2108" w:type="dxa"/>
          </w:tcPr>
          <w:p w:rsidR="00DE3E44" w:rsidRDefault="00DE3E44" w:rsidP="00C90CE6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E3E44" w:rsidRDefault="00DE3E44" w:rsidP="00917730">
      <w:pPr>
        <w:pStyle w:val="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2C5839" w:rsidRDefault="002C5839" w:rsidP="00917730">
      <w:pPr>
        <w:pStyle w:val="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2C5839" w:rsidRPr="002C5839" w:rsidRDefault="002C5839" w:rsidP="002C5839">
      <w:pPr>
        <w:pStyle w:val="1"/>
        <w:shd w:val="clear" w:color="auto" w:fill="auto"/>
        <w:ind w:firstLine="0"/>
        <w:jc w:val="center"/>
        <w:rPr>
          <w:b/>
        </w:rPr>
      </w:pPr>
      <w:r w:rsidRPr="00851F11">
        <w:rPr>
          <w:b/>
        </w:rPr>
        <w:t>Ожидаемые результаты</w:t>
      </w:r>
    </w:p>
    <w:p w:rsidR="002C5839" w:rsidRPr="002C5839" w:rsidRDefault="002C5839" w:rsidP="002C5839">
      <w:pPr>
        <w:pStyle w:val="1"/>
        <w:shd w:val="clear" w:color="auto" w:fill="auto"/>
        <w:ind w:firstLine="708"/>
        <w:jc w:val="both"/>
      </w:pPr>
      <w:r w:rsidRPr="00DE5197">
        <w:t xml:space="preserve">Качественные: у учащихся – участников смены повысилась мотивация к </w:t>
      </w:r>
      <w:r w:rsidRPr="002C5839">
        <w:t>педагогической деятельности в результате проведенных в рамках реализации Программы мероприятий.</w:t>
      </w:r>
    </w:p>
    <w:p w:rsidR="002C5839" w:rsidRPr="00DE5197" w:rsidRDefault="002C5839" w:rsidP="002C5839">
      <w:pPr>
        <w:pStyle w:val="1"/>
        <w:shd w:val="clear" w:color="auto" w:fill="auto"/>
        <w:ind w:firstLine="708"/>
        <w:jc w:val="both"/>
      </w:pPr>
      <w:r w:rsidRPr="002C5839">
        <w:t xml:space="preserve">Количественные: 100% участников разработали треки развития, </w:t>
      </w:r>
      <w:r w:rsidRPr="00DE5197">
        <w:t>60% участников – учащиеся 9-х классов школ г. Грозного к концу смены определились с выбором будущей профессии «педагог»</w:t>
      </w:r>
    </w:p>
    <w:p w:rsidR="002C5839" w:rsidRPr="00917730" w:rsidRDefault="002C5839" w:rsidP="002C5839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DE5197">
        <w:rPr>
          <w:b/>
          <w:u w:val="single"/>
        </w:rPr>
        <w:t xml:space="preserve">Дальнейшая работа по </w:t>
      </w:r>
      <w:r w:rsidR="00624DDA" w:rsidRPr="00624DDA">
        <w:rPr>
          <w:b/>
          <w:u w:val="single"/>
        </w:rPr>
        <w:t>Программе</w:t>
      </w:r>
      <w:r w:rsidRPr="00624DDA">
        <w:rPr>
          <w:b/>
          <w:u w:val="single"/>
        </w:rPr>
        <w:t>:</w:t>
      </w:r>
      <w:r w:rsidRPr="00DE5197">
        <w:t xml:space="preserve"> постпрограммное сопровождение участников программы в педагогических классах на базе ЧГПУ.</w:t>
      </w:r>
    </w:p>
    <w:p w:rsidR="00F85064" w:rsidRPr="00917730" w:rsidRDefault="00F85064" w:rsidP="00DE3E44">
      <w:pPr>
        <w:pStyle w:val="1"/>
        <w:shd w:val="clear" w:color="auto" w:fill="auto"/>
        <w:tabs>
          <w:tab w:val="left" w:pos="361"/>
        </w:tabs>
        <w:ind w:firstLine="0"/>
        <w:jc w:val="both"/>
        <w:rPr>
          <w:sz w:val="24"/>
          <w:szCs w:val="24"/>
        </w:rPr>
      </w:pPr>
    </w:p>
    <w:p w:rsidR="00F85064" w:rsidRDefault="00F85064" w:rsidP="008214BB">
      <w:pPr>
        <w:pStyle w:val="1"/>
        <w:numPr>
          <w:ilvl w:val="0"/>
          <w:numId w:val="2"/>
        </w:numPr>
        <w:shd w:val="clear" w:color="auto" w:fill="auto"/>
        <w:tabs>
          <w:tab w:val="left" w:pos="364"/>
        </w:tabs>
        <w:jc w:val="center"/>
        <w:rPr>
          <w:b/>
          <w:bCs/>
        </w:rPr>
      </w:pPr>
      <w:r w:rsidRPr="00DE5197">
        <w:rPr>
          <w:b/>
          <w:bCs/>
        </w:rPr>
        <w:t xml:space="preserve">Структура деятельности коллектива ЧГПУ по проведению профориентационной работы в </w:t>
      </w:r>
      <w:r w:rsidR="008214BB">
        <w:rPr>
          <w:b/>
          <w:bCs/>
        </w:rPr>
        <w:t>рамках П</w:t>
      </w:r>
      <w:r w:rsidR="007D1066" w:rsidRPr="00DE5197">
        <w:rPr>
          <w:b/>
          <w:bCs/>
        </w:rPr>
        <w:t>рограммы</w:t>
      </w:r>
    </w:p>
    <w:p w:rsidR="008214BB" w:rsidRPr="00DE5197" w:rsidRDefault="008214BB" w:rsidP="002612D8">
      <w:pPr>
        <w:pStyle w:val="1"/>
        <w:shd w:val="clear" w:color="auto" w:fill="auto"/>
        <w:tabs>
          <w:tab w:val="left" w:pos="364"/>
        </w:tabs>
        <w:ind w:left="360" w:firstLine="0"/>
      </w:pPr>
    </w:p>
    <w:p w:rsidR="00F85064" w:rsidRPr="00DE5197" w:rsidRDefault="00F85064" w:rsidP="002612D8">
      <w:pPr>
        <w:pStyle w:val="1"/>
        <w:shd w:val="clear" w:color="auto" w:fill="auto"/>
        <w:ind w:firstLine="708"/>
        <w:jc w:val="both"/>
      </w:pPr>
      <w:r w:rsidRPr="00DE5197">
        <w:rPr>
          <w:b/>
          <w:bCs/>
          <w:u w:val="single"/>
        </w:rPr>
        <w:t>Координатор деятельности</w:t>
      </w:r>
      <w:r w:rsidRPr="00DE5197">
        <w:rPr>
          <w:b/>
          <w:bCs/>
        </w:rPr>
        <w:t xml:space="preserve"> – проректор по социальной</w:t>
      </w:r>
      <w:r w:rsidR="00C90CE6">
        <w:rPr>
          <w:b/>
          <w:bCs/>
        </w:rPr>
        <w:t xml:space="preserve"> и воспитательной работе и связям</w:t>
      </w:r>
      <w:r w:rsidRPr="00DE5197">
        <w:rPr>
          <w:b/>
          <w:bCs/>
        </w:rPr>
        <w:t xml:space="preserve"> с общественностью</w:t>
      </w:r>
      <w:r w:rsidRPr="00DE5197">
        <w:rPr>
          <w:b/>
          <w:bCs/>
          <w:iCs/>
        </w:rPr>
        <w:t>,</w:t>
      </w:r>
      <w:r w:rsidRPr="00DE5197">
        <w:t xml:space="preserve"> в функции которого входят: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2612D8">
        <w:t> </w:t>
      </w:r>
      <w:r w:rsidRPr="00DE5197"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2612D8">
        <w:t> </w:t>
      </w:r>
      <w:r w:rsidRPr="00DE5197">
        <w:t>поддержание связей с общеобразовательными учреждениями, с социальными партнерами, влияющими на самоопределение учащихся основной школы;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2612D8">
        <w:t> </w:t>
      </w:r>
      <w:r w:rsidRPr="00DE5197">
        <w:t>планирование и организация работы коллектива кафедр ЧГПУ и студ</w:t>
      </w:r>
      <w:r w:rsidR="007D1066" w:rsidRPr="00DE5197">
        <w:t xml:space="preserve">енческого </w:t>
      </w:r>
      <w:r w:rsidRPr="00DE5197">
        <w:t>актива по формированию готовности учащихся к профессиональному самоопределению в соответствии с образовательной программой;</w:t>
      </w:r>
    </w:p>
    <w:p w:rsidR="00F85064" w:rsidRPr="00DE5197" w:rsidRDefault="00F85064" w:rsidP="007C196E">
      <w:pPr>
        <w:pStyle w:val="1"/>
        <w:shd w:val="clear" w:color="auto" w:fill="auto"/>
        <w:ind w:firstLine="720"/>
        <w:jc w:val="both"/>
      </w:pPr>
      <w:r w:rsidRPr="00DE5197">
        <w:t>-</w:t>
      </w:r>
      <w:r w:rsidR="002612D8">
        <w:t> </w:t>
      </w:r>
      <w:r w:rsidRPr="00DE5197">
        <w:t xml:space="preserve">осуществление руководства, анализа и коррекции деятельности педагогического коллектива по данному направлению по организации системы учебно-просветительской </w:t>
      </w:r>
      <w:r w:rsidRPr="002C5839">
        <w:t xml:space="preserve">работы, направленной на самоопределение учащихся, а также стратегии развития </w:t>
      </w:r>
      <w:r w:rsidR="002C5839" w:rsidRPr="002C5839">
        <w:t>Программы</w:t>
      </w:r>
      <w:r w:rsidRPr="002C5839">
        <w:t>.</w:t>
      </w:r>
    </w:p>
    <w:p w:rsidR="00B50C0F" w:rsidRDefault="00F85064" w:rsidP="00B50C0F">
      <w:pPr>
        <w:pStyle w:val="1"/>
        <w:shd w:val="clear" w:color="auto" w:fill="auto"/>
        <w:ind w:firstLine="708"/>
        <w:jc w:val="both"/>
      </w:pPr>
      <w:r w:rsidRPr="00DE5197">
        <w:rPr>
          <w:b/>
          <w:bCs/>
          <w:iCs/>
          <w:u w:val="single"/>
        </w:rPr>
        <w:t>Куратор группы:</w:t>
      </w:r>
      <w:r w:rsidRPr="00DE5197">
        <w:t xml:space="preserve"> опираясь на образовательную программу и календарно-</w:t>
      </w:r>
      <w:r w:rsidR="00917730" w:rsidRPr="00DE5197">
        <w:t>тематический план работы:</w:t>
      </w:r>
    </w:p>
    <w:p w:rsidR="00B50C0F" w:rsidRDefault="00B50C0F" w:rsidP="00B50C0F">
      <w:pPr>
        <w:pStyle w:val="1"/>
        <w:shd w:val="clear" w:color="auto" w:fill="auto"/>
        <w:ind w:firstLine="708"/>
        <w:jc w:val="both"/>
      </w:pPr>
      <w:r>
        <w:t>-</w:t>
      </w:r>
      <w:r w:rsidR="00C23250">
        <w:t> </w:t>
      </w:r>
      <w:r w:rsidR="00F85064" w:rsidRPr="00DE5197">
        <w:t xml:space="preserve">курирует работу привлеченных </w:t>
      </w:r>
      <w:r w:rsidR="007D1066" w:rsidRPr="00DE5197">
        <w:t xml:space="preserve">работников </w:t>
      </w:r>
      <w:r w:rsidR="00F85064" w:rsidRPr="00DE5197">
        <w:t>для реализации настояще</w:t>
      </w:r>
      <w:r w:rsidR="002C5839">
        <w:t>й</w:t>
      </w:r>
      <w:r w:rsidR="00F85064" w:rsidRPr="00DE5197">
        <w:t xml:space="preserve"> </w:t>
      </w:r>
      <w:r w:rsidR="002C5839" w:rsidRPr="00624DDA">
        <w:t>Программы</w:t>
      </w:r>
      <w:r w:rsidR="00F85064" w:rsidRPr="00624DDA">
        <w:t xml:space="preserve"> с целью поддержки </w:t>
      </w:r>
      <w:r w:rsidR="00F85064" w:rsidRPr="00DE5197">
        <w:t>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F85064" w:rsidRPr="00DE5197" w:rsidRDefault="00B50C0F" w:rsidP="00B50C0F">
      <w:pPr>
        <w:pStyle w:val="1"/>
        <w:shd w:val="clear" w:color="auto" w:fill="auto"/>
        <w:ind w:firstLine="708"/>
        <w:jc w:val="both"/>
      </w:pPr>
      <w:r>
        <w:t>-</w:t>
      </w:r>
      <w:r w:rsidR="00C23250">
        <w:t> </w:t>
      </w:r>
      <w:r w:rsidR="00F85064" w:rsidRPr="00DE5197">
        <w:t xml:space="preserve">организует индивидуальные и групповые </w:t>
      </w:r>
      <w:proofErr w:type="spellStart"/>
      <w:r w:rsidR="00F85064" w:rsidRPr="00DE5197">
        <w:t>профориентационные</w:t>
      </w:r>
      <w:proofErr w:type="spellEnd"/>
      <w:r w:rsidR="00F85064" w:rsidRPr="00DE5197">
        <w:t xml:space="preserve"> беседы, диспуты;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C23250">
        <w:t> </w:t>
      </w:r>
      <w:r w:rsidRPr="00DE5197">
        <w:t>помогает обучающемуся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lastRenderedPageBreak/>
        <w:t>- организует тематические и комплексные экскурсии учащихся на предприятия;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382853">
        <w:t> </w:t>
      </w:r>
      <w:r w:rsidRPr="00DE5197">
        <w:t>оказывает помощь психологу в проведении тестирования обучающихся по проблеме самоопределения;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382853">
        <w:t> </w:t>
      </w:r>
      <w:r w:rsidRPr="00DE5197">
        <w:t xml:space="preserve">организует встречи обучающихся со студентами ЧГПУ, профессиональных </w:t>
      </w:r>
      <w:r w:rsidR="00DE3E44" w:rsidRPr="00DE5197">
        <w:t>образовательных организаций</w:t>
      </w:r>
      <w:r w:rsidRPr="00DE5197">
        <w:t xml:space="preserve"> и предполагаемыми работодателями. </w:t>
      </w:r>
    </w:p>
    <w:p w:rsidR="00F85064" w:rsidRPr="00DE5197" w:rsidRDefault="00F85064" w:rsidP="00A17464">
      <w:pPr>
        <w:pStyle w:val="1"/>
        <w:shd w:val="clear" w:color="auto" w:fill="auto"/>
        <w:ind w:firstLine="708"/>
        <w:jc w:val="both"/>
      </w:pPr>
      <w:r w:rsidRPr="00DE5197">
        <w:rPr>
          <w:b/>
          <w:bCs/>
          <w:iCs/>
          <w:u w:val="single"/>
        </w:rPr>
        <w:t>Кафедра педагогики: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691CB3">
        <w:t> </w:t>
      </w:r>
      <w:r w:rsidRPr="00DE5197">
        <w:t xml:space="preserve">обеспечивает </w:t>
      </w:r>
      <w:proofErr w:type="spellStart"/>
      <w:r w:rsidRPr="00DE5197">
        <w:t>профориентационную</w:t>
      </w:r>
      <w:proofErr w:type="spellEnd"/>
      <w:r w:rsidRPr="00DE5197">
        <w:t xml:space="preserve"> направленность занятий, формируют у обучающихся </w:t>
      </w:r>
      <w:proofErr w:type="spellStart"/>
      <w:r w:rsidRPr="00DE5197">
        <w:t>общетрудовые</w:t>
      </w:r>
      <w:proofErr w:type="spellEnd"/>
      <w:r w:rsidRPr="00DE5197">
        <w:t>, профессионально важные навыки;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691CB3">
        <w:t> </w:t>
      </w:r>
      <w:r w:rsidRPr="00DE5197">
        <w:t>способствует формированию у школьников адекватной самооценки;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691CB3">
        <w:t> </w:t>
      </w:r>
      <w:r w:rsidRPr="00DE5197">
        <w:t>проводит наблюдения и диагностику по выявлению склонностей и способностей учащихся;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691CB3">
        <w:t> </w:t>
      </w:r>
      <w:r w:rsidRPr="00DE5197">
        <w:t>способствует формированию у школьников группы риска адекватной самооценки;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691CB3">
        <w:t> </w:t>
      </w:r>
      <w:r w:rsidRPr="00DE5197"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F125F2" w:rsidRPr="00F82A26" w:rsidRDefault="00F85064" w:rsidP="00F82A26">
      <w:pPr>
        <w:pStyle w:val="1"/>
        <w:shd w:val="clear" w:color="auto" w:fill="auto"/>
        <w:ind w:firstLine="720"/>
        <w:jc w:val="both"/>
      </w:pPr>
      <w:r w:rsidRPr="00DE5197">
        <w:t>-</w:t>
      </w:r>
      <w:r w:rsidR="00691CB3">
        <w:t> </w:t>
      </w:r>
      <w:r w:rsidRPr="00DE5197">
        <w:t>осуществляет консультации учащихся по социальным вопросам.</w:t>
      </w:r>
    </w:p>
    <w:p w:rsidR="00F85064" w:rsidRPr="00DE5197" w:rsidRDefault="00F85064" w:rsidP="009B15AA">
      <w:pPr>
        <w:pStyle w:val="1"/>
        <w:shd w:val="clear" w:color="auto" w:fill="auto"/>
        <w:ind w:firstLine="708"/>
        <w:jc w:val="both"/>
      </w:pPr>
      <w:r w:rsidRPr="00DE5197">
        <w:rPr>
          <w:b/>
          <w:bCs/>
          <w:iCs/>
          <w:u w:val="single"/>
        </w:rPr>
        <w:t>Кафедра психологии: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9B15AA">
        <w:t> </w:t>
      </w:r>
      <w:r w:rsidRPr="00DE5197">
        <w:t>осуществляет мониторинг готовности учащегося к профессиональному самоопределению через тест</w:t>
      </w:r>
      <w:r w:rsidR="00C90CE6">
        <w:t>ирование, беседы и т.д.</w:t>
      </w:r>
      <w:r w:rsidRPr="00DE5197">
        <w:t>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 xml:space="preserve">- проведение </w:t>
      </w:r>
      <w:proofErr w:type="spellStart"/>
      <w:r w:rsidRPr="00DE5197">
        <w:t>тренинговых</w:t>
      </w:r>
      <w:proofErr w:type="spellEnd"/>
      <w:r w:rsidRPr="00DE5197">
        <w:t xml:space="preserve"> занятий по профориентации учащихся;</w:t>
      </w:r>
    </w:p>
    <w:p w:rsidR="00F85064" w:rsidRPr="00DE5197" w:rsidRDefault="00F85064" w:rsidP="00917730">
      <w:pPr>
        <w:pStyle w:val="1"/>
        <w:shd w:val="clear" w:color="auto" w:fill="auto"/>
        <w:ind w:firstLine="720"/>
        <w:jc w:val="both"/>
      </w:pPr>
      <w:r w:rsidRPr="00DE5197">
        <w:t>-</w:t>
      </w:r>
      <w:r w:rsidR="009B15AA">
        <w:t> </w:t>
      </w:r>
      <w:r w:rsidRPr="00DE5197">
        <w:t>осуществляет психологические консультации с учётом возрастных особенностей учащихся;</w:t>
      </w:r>
    </w:p>
    <w:p w:rsidR="00F85064" w:rsidRPr="00DE5197" w:rsidRDefault="00F85064" w:rsidP="00917730">
      <w:pPr>
        <w:pStyle w:val="1"/>
        <w:shd w:val="clear" w:color="auto" w:fill="auto"/>
        <w:ind w:firstLine="800"/>
        <w:jc w:val="both"/>
      </w:pPr>
      <w:r w:rsidRPr="00DE5197">
        <w:t>-</w:t>
      </w:r>
      <w:r w:rsidR="009B15AA">
        <w:t> </w:t>
      </w:r>
      <w:r w:rsidR="00C90CE6">
        <w:t>способствуе</w:t>
      </w:r>
      <w:r w:rsidRPr="00DE5197">
        <w:t xml:space="preserve">т формированию у школьников адекватной самооценки.  </w:t>
      </w:r>
    </w:p>
    <w:p w:rsidR="00F85064" w:rsidRPr="00DE5197" w:rsidRDefault="00F85064" w:rsidP="00917730">
      <w:pPr>
        <w:pStyle w:val="1"/>
        <w:shd w:val="clear" w:color="auto" w:fill="auto"/>
        <w:ind w:firstLine="800"/>
        <w:jc w:val="both"/>
      </w:pPr>
      <w:r w:rsidRPr="00DE5197">
        <w:t>-</w:t>
      </w:r>
      <w:r w:rsidR="009B15AA">
        <w:t> </w:t>
      </w:r>
      <w:r w:rsidRPr="00DE5197"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F85064" w:rsidRPr="00DE5197" w:rsidRDefault="00F85064" w:rsidP="00917730">
      <w:pPr>
        <w:pStyle w:val="1"/>
        <w:shd w:val="clear" w:color="auto" w:fill="auto"/>
        <w:ind w:firstLine="800"/>
        <w:jc w:val="both"/>
      </w:pPr>
      <w:r w:rsidRPr="00DE5197">
        <w:t>- проводит с учащимися беседы о взаимосвязи успешности профессиональной карьеры и здоровья человека;</w:t>
      </w:r>
    </w:p>
    <w:p w:rsidR="00F85064" w:rsidRPr="00DE5197" w:rsidRDefault="00F85064" w:rsidP="00917730">
      <w:pPr>
        <w:pStyle w:val="1"/>
        <w:shd w:val="clear" w:color="auto" w:fill="auto"/>
        <w:ind w:firstLine="800"/>
        <w:jc w:val="both"/>
      </w:pPr>
      <w:r w:rsidRPr="00DE5197">
        <w:t>-</w:t>
      </w:r>
      <w:r w:rsidR="009B15AA">
        <w:t> </w:t>
      </w:r>
      <w:r w:rsidRPr="00DE5197">
        <w:t>оказывает консультации по проблеме влияния состояния здоровья на профессиональную карьеру.</w:t>
      </w:r>
    </w:p>
    <w:p w:rsidR="00F85064" w:rsidRPr="00DE5197" w:rsidRDefault="00F85064" w:rsidP="00F82A26">
      <w:pPr>
        <w:pStyle w:val="1"/>
        <w:shd w:val="clear" w:color="auto" w:fill="auto"/>
        <w:ind w:firstLine="708"/>
        <w:jc w:val="both"/>
        <w:rPr>
          <w:b/>
          <w:bCs/>
          <w:iCs/>
          <w:u w:val="single"/>
        </w:rPr>
      </w:pPr>
      <w:r w:rsidRPr="00DE5197">
        <w:rPr>
          <w:b/>
          <w:bCs/>
          <w:iCs/>
          <w:u w:val="single"/>
        </w:rPr>
        <w:t>Центр продуктивного образования ЧГПУ «</w:t>
      </w:r>
      <w:proofErr w:type="spellStart"/>
      <w:r w:rsidRPr="00DE5197">
        <w:rPr>
          <w:b/>
          <w:bCs/>
          <w:iCs/>
          <w:u w:val="single"/>
        </w:rPr>
        <w:t>Эковерситет</w:t>
      </w:r>
      <w:proofErr w:type="spellEnd"/>
      <w:r w:rsidRPr="00DE5197">
        <w:rPr>
          <w:b/>
          <w:bCs/>
          <w:iCs/>
          <w:u w:val="single"/>
        </w:rPr>
        <w:t>»:</w:t>
      </w:r>
    </w:p>
    <w:p w:rsidR="0063658A" w:rsidRPr="0063658A" w:rsidRDefault="0063658A" w:rsidP="00636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E3E44" w:rsidRPr="0063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7D6E50" w:rsidRPr="006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DE3E44" w:rsidRPr="006365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6E50" w:rsidRPr="006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опережающей адаптации будущих специалистов к меняющимся условиям современного мира.</w:t>
      </w:r>
    </w:p>
    <w:p w:rsidR="0063658A" w:rsidRPr="002C5839" w:rsidRDefault="0063658A" w:rsidP="00636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E3E44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7D6E50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DE3E44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E50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DE3E44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6E50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всем участникам экосистемы </w:t>
      </w:r>
      <w:r w:rsidR="00C90CE6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развить</w:t>
      </w:r>
      <w:r w:rsidR="007D6E50" w:rsidRPr="002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человеческий потенциал посредством образовательных, социально-активных и информационных технологий;</w:t>
      </w:r>
    </w:p>
    <w:p w:rsidR="00F85064" w:rsidRPr="0063658A" w:rsidRDefault="0063658A" w:rsidP="00636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7D6E50" w:rsidRPr="006365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5064" w:rsidRPr="0063658A">
        <w:rPr>
          <w:rFonts w:ascii="Times New Roman" w:hAnsi="Times New Roman" w:cs="Times New Roman"/>
          <w:sz w:val="28"/>
          <w:szCs w:val="28"/>
        </w:rPr>
        <w:t>ультив</w:t>
      </w:r>
      <w:r w:rsidR="00DE3E44" w:rsidRPr="0063658A">
        <w:rPr>
          <w:rFonts w:ascii="Times New Roman" w:hAnsi="Times New Roman" w:cs="Times New Roman"/>
          <w:sz w:val="28"/>
          <w:szCs w:val="28"/>
        </w:rPr>
        <w:t>ирует</w:t>
      </w:r>
      <w:r w:rsidR="00F85064" w:rsidRPr="0063658A">
        <w:rPr>
          <w:rFonts w:ascii="Times New Roman" w:hAnsi="Times New Roman" w:cs="Times New Roman"/>
          <w:sz w:val="28"/>
          <w:szCs w:val="28"/>
        </w:rPr>
        <w:t xml:space="preserve"> будущего педагога.</w:t>
      </w:r>
    </w:p>
    <w:p w:rsidR="00F85064" w:rsidRPr="00DE5197" w:rsidRDefault="00F85064" w:rsidP="00F82A26">
      <w:pPr>
        <w:pStyle w:val="1"/>
        <w:shd w:val="clear" w:color="auto" w:fill="auto"/>
        <w:ind w:firstLine="708"/>
        <w:jc w:val="both"/>
        <w:rPr>
          <w:b/>
          <w:bCs/>
          <w:iCs/>
          <w:u w:val="single"/>
        </w:rPr>
      </w:pPr>
      <w:r w:rsidRPr="00DE5197">
        <w:rPr>
          <w:b/>
          <w:bCs/>
          <w:iCs/>
          <w:u w:val="single"/>
        </w:rPr>
        <w:t xml:space="preserve">Педагогическая мастерская </w:t>
      </w:r>
      <w:proofErr w:type="spellStart"/>
      <w:r w:rsidRPr="00DE5197">
        <w:rPr>
          <w:b/>
          <w:bCs/>
          <w:iCs/>
          <w:u w:val="single"/>
        </w:rPr>
        <w:t>Алихана</w:t>
      </w:r>
      <w:proofErr w:type="spellEnd"/>
      <w:r w:rsidRPr="00DE5197">
        <w:rPr>
          <w:b/>
          <w:bCs/>
          <w:iCs/>
          <w:u w:val="single"/>
        </w:rPr>
        <w:t xml:space="preserve"> </w:t>
      </w:r>
      <w:proofErr w:type="spellStart"/>
      <w:r w:rsidRPr="00DE5197">
        <w:rPr>
          <w:b/>
          <w:bCs/>
          <w:iCs/>
          <w:u w:val="single"/>
        </w:rPr>
        <w:t>Динаева</w:t>
      </w:r>
      <w:proofErr w:type="spellEnd"/>
      <w:r w:rsidRPr="00DE5197">
        <w:rPr>
          <w:b/>
          <w:bCs/>
          <w:iCs/>
          <w:u w:val="single"/>
        </w:rPr>
        <w:t>:</w:t>
      </w:r>
    </w:p>
    <w:p w:rsidR="00F82A26" w:rsidRDefault="00F85064" w:rsidP="00F82A26">
      <w:pPr>
        <w:pStyle w:val="1"/>
        <w:shd w:val="clear" w:color="auto" w:fill="auto"/>
        <w:ind w:firstLine="708"/>
        <w:jc w:val="both"/>
      </w:pPr>
      <w:r w:rsidRPr="00DE5197">
        <w:t>повыш</w:t>
      </w:r>
      <w:r w:rsidR="00DE3E44" w:rsidRPr="00DE5197">
        <w:t>ает</w:t>
      </w:r>
      <w:r w:rsidRPr="00DE5197">
        <w:t xml:space="preserve"> заинтересованност</w:t>
      </w:r>
      <w:r w:rsidR="00DE3E44" w:rsidRPr="00DE5197">
        <w:t>ь</w:t>
      </w:r>
      <w:r w:rsidRPr="00DE5197">
        <w:t xml:space="preserve"> обучающихся в профессиональном самоопределении, осознанном выборе педагогической профессии;</w:t>
      </w:r>
    </w:p>
    <w:p w:rsidR="00F82A26" w:rsidRDefault="00C90CE6" w:rsidP="00F82A26">
      <w:pPr>
        <w:pStyle w:val="1"/>
        <w:shd w:val="clear" w:color="auto" w:fill="auto"/>
        <w:ind w:firstLine="708"/>
        <w:jc w:val="both"/>
      </w:pPr>
      <w:r>
        <w:t>способствует повышению</w:t>
      </w:r>
      <w:r w:rsidR="00F85064" w:rsidRPr="00DE5197">
        <w:t xml:space="preserve"> престижа педагогической профессии</w:t>
      </w:r>
      <w:r>
        <w:t xml:space="preserve"> и нашего Вуза</w:t>
      </w:r>
      <w:r w:rsidR="00F85064" w:rsidRPr="00DE5197">
        <w:t>;</w:t>
      </w:r>
    </w:p>
    <w:p w:rsidR="00F85064" w:rsidRPr="00DE5197" w:rsidRDefault="00F85064" w:rsidP="00F82A26">
      <w:pPr>
        <w:pStyle w:val="1"/>
        <w:shd w:val="clear" w:color="auto" w:fill="auto"/>
        <w:ind w:firstLine="708"/>
        <w:jc w:val="both"/>
      </w:pPr>
      <w:r w:rsidRPr="00DE5197">
        <w:t>повыш</w:t>
      </w:r>
      <w:r w:rsidR="00DE3E44" w:rsidRPr="00DE5197">
        <w:t>ает</w:t>
      </w:r>
      <w:r w:rsidRPr="00DE5197">
        <w:t xml:space="preserve"> мотиваци</w:t>
      </w:r>
      <w:r w:rsidR="00DE3E44" w:rsidRPr="00DE5197">
        <w:t>ю</w:t>
      </w:r>
      <w:r w:rsidRPr="00DE5197">
        <w:t xml:space="preserve"> обучающихся к получению новых знаний, саморазвитию и совершенствованию.</w:t>
      </w:r>
    </w:p>
    <w:p w:rsidR="00F85064" w:rsidRPr="00DE5197" w:rsidRDefault="00F85064" w:rsidP="00043987">
      <w:pPr>
        <w:pStyle w:val="1"/>
        <w:shd w:val="clear" w:color="auto" w:fill="auto"/>
        <w:ind w:firstLine="708"/>
        <w:jc w:val="both"/>
        <w:rPr>
          <w:b/>
          <w:bCs/>
          <w:iCs/>
          <w:u w:val="single"/>
        </w:rPr>
      </w:pPr>
      <w:r w:rsidRPr="00DE5197">
        <w:rPr>
          <w:b/>
          <w:bCs/>
          <w:iCs/>
          <w:u w:val="single"/>
        </w:rPr>
        <w:t>Технопарк универсальных педагогических компетенций ЧГПУ «Учитель будущего поколения России»:</w:t>
      </w:r>
    </w:p>
    <w:p w:rsidR="00F85064" w:rsidRPr="00DE5197" w:rsidRDefault="003C31D0" w:rsidP="003C31D0">
      <w:pPr>
        <w:pStyle w:val="1"/>
        <w:shd w:val="clear" w:color="auto" w:fill="auto"/>
        <w:ind w:firstLine="708"/>
        <w:jc w:val="both"/>
      </w:pPr>
      <w:r>
        <w:t>- </w:t>
      </w:r>
      <w:r w:rsidR="00F85064" w:rsidRPr="00DE5197">
        <w:t xml:space="preserve">ознакомление обучающихся </w:t>
      </w:r>
      <w:r w:rsidR="007D6E50" w:rsidRPr="00DE5197">
        <w:t xml:space="preserve">с современными технологиями </w:t>
      </w:r>
      <w:r w:rsidR="00F85064" w:rsidRPr="00DE5197">
        <w:t xml:space="preserve">научной и </w:t>
      </w:r>
      <w:r w:rsidR="00F85064" w:rsidRPr="00DE5197">
        <w:lastRenderedPageBreak/>
        <w:t xml:space="preserve">практической деятельностью студентов и профессорско-преподавательского состава ЧГПУ на базе </w:t>
      </w:r>
      <w:r w:rsidR="002C5839">
        <w:t>т</w:t>
      </w:r>
      <w:r w:rsidR="00F85064" w:rsidRPr="00DE5197">
        <w:t>ехнопарка</w:t>
      </w:r>
      <w:r w:rsidR="007D6E50" w:rsidRPr="00DE5197">
        <w:t>.</w:t>
      </w:r>
    </w:p>
    <w:p w:rsidR="00F85064" w:rsidRPr="00DE5197" w:rsidRDefault="00F85064" w:rsidP="003C31D0">
      <w:pPr>
        <w:pStyle w:val="1"/>
        <w:shd w:val="clear" w:color="auto" w:fill="auto"/>
        <w:ind w:firstLine="708"/>
        <w:jc w:val="both"/>
        <w:rPr>
          <w:b/>
          <w:bCs/>
          <w:iCs/>
          <w:u w:val="single"/>
        </w:rPr>
      </w:pPr>
      <w:r w:rsidRPr="00DE5197">
        <w:rPr>
          <w:b/>
          <w:bCs/>
          <w:iCs/>
          <w:u w:val="single"/>
        </w:rPr>
        <w:t>Педагогический технопарк «</w:t>
      </w:r>
      <w:proofErr w:type="spellStart"/>
      <w:r w:rsidRPr="00DE5197">
        <w:rPr>
          <w:b/>
          <w:bCs/>
          <w:iCs/>
          <w:u w:val="single"/>
        </w:rPr>
        <w:t>Кванториум</w:t>
      </w:r>
      <w:proofErr w:type="spellEnd"/>
      <w:r w:rsidRPr="00DE5197">
        <w:rPr>
          <w:b/>
          <w:bCs/>
          <w:iCs/>
          <w:u w:val="single"/>
        </w:rPr>
        <w:t>» име</w:t>
      </w:r>
      <w:r w:rsidR="00BA77A7" w:rsidRPr="00DE5197">
        <w:rPr>
          <w:b/>
          <w:bCs/>
          <w:iCs/>
          <w:u w:val="single"/>
        </w:rPr>
        <w:t xml:space="preserve">ни профессора </w:t>
      </w:r>
      <w:r w:rsidR="003C31D0">
        <w:rPr>
          <w:b/>
          <w:bCs/>
          <w:iCs/>
          <w:u w:val="single"/>
        </w:rPr>
        <w:t xml:space="preserve">                    </w:t>
      </w:r>
      <w:r w:rsidR="00BA77A7" w:rsidRPr="00DE5197">
        <w:rPr>
          <w:b/>
          <w:bCs/>
          <w:iCs/>
          <w:u w:val="single"/>
        </w:rPr>
        <w:t xml:space="preserve">Ш.М-Х. </w:t>
      </w:r>
      <w:proofErr w:type="spellStart"/>
      <w:r w:rsidR="00BA77A7" w:rsidRPr="00DE5197">
        <w:rPr>
          <w:b/>
          <w:bCs/>
          <w:iCs/>
          <w:u w:val="single"/>
        </w:rPr>
        <w:t>Арсалиева</w:t>
      </w:r>
      <w:proofErr w:type="spellEnd"/>
      <w:r w:rsidR="00BA77A7" w:rsidRPr="00DE5197">
        <w:rPr>
          <w:b/>
          <w:bCs/>
          <w:iCs/>
          <w:u w:val="single"/>
        </w:rPr>
        <w:t>:</w:t>
      </w:r>
    </w:p>
    <w:p w:rsidR="00F85064" w:rsidRPr="00DE5197" w:rsidRDefault="003C31D0" w:rsidP="003C31D0">
      <w:pPr>
        <w:pStyle w:val="1"/>
        <w:shd w:val="clear" w:color="auto" w:fill="auto"/>
        <w:ind w:firstLine="708"/>
        <w:jc w:val="both"/>
      </w:pPr>
      <w:r>
        <w:t xml:space="preserve">- </w:t>
      </w:r>
      <w:r w:rsidR="00F85064" w:rsidRPr="00DE5197">
        <w:t xml:space="preserve">ознакомление школьников </w:t>
      </w:r>
      <w:r w:rsidR="00385AE0">
        <w:t xml:space="preserve">с </w:t>
      </w:r>
      <w:r w:rsidR="00F85064" w:rsidRPr="00DE5197">
        <w:t>методикам</w:t>
      </w:r>
      <w:r w:rsidR="00385AE0">
        <w:t>и</w:t>
      </w:r>
      <w:r w:rsidR="00F85064" w:rsidRPr="00DE5197">
        <w:t xml:space="preserve"> и технологиям</w:t>
      </w:r>
      <w:r w:rsidR="00385AE0">
        <w:t>и</w:t>
      </w:r>
      <w:r w:rsidR="00F85064" w:rsidRPr="00DE5197">
        <w:t xml:space="preserve"> преподавания учебных предметов естественно-научной и</w:t>
      </w:r>
      <w:r w:rsidR="00385AE0">
        <w:t xml:space="preserve"> технологической направленностями</w:t>
      </w:r>
      <w:r w:rsidR="00F85064" w:rsidRPr="00DE5197">
        <w:t xml:space="preserve"> с использованием современного оборудования, средств обучения и воспитания (в том числе для подготовки к педагогической деятельности на базе детских технопарков «</w:t>
      </w:r>
      <w:proofErr w:type="spellStart"/>
      <w:r w:rsidR="00F85064" w:rsidRPr="00DE5197">
        <w:t>Кванториум</w:t>
      </w:r>
      <w:proofErr w:type="spellEnd"/>
      <w:r w:rsidR="00F85064" w:rsidRPr="00DE5197">
        <w:t>», центров естественно-научной и</w:t>
      </w:r>
      <w:r w:rsidR="00385AE0">
        <w:t xml:space="preserve"> технологической направленностями</w:t>
      </w:r>
      <w:r w:rsidR="00F85064" w:rsidRPr="00DE5197">
        <w:t xml:space="preserve"> «Точка роста», центров цифрового образования «IT-куб»);</w:t>
      </w:r>
    </w:p>
    <w:p w:rsidR="00F85064" w:rsidRPr="00DE5197" w:rsidRDefault="003C31D0" w:rsidP="003C31D0">
      <w:pPr>
        <w:pStyle w:val="1"/>
        <w:shd w:val="clear" w:color="auto" w:fill="auto"/>
        <w:ind w:firstLine="708"/>
        <w:jc w:val="both"/>
      </w:pPr>
      <w:r>
        <w:t>- </w:t>
      </w:r>
      <w:r w:rsidR="00F85064" w:rsidRPr="00DE5197">
        <w:t>проведение профориентационной деятельности со школьниками для привлечения к последующему поступлению в ЧГПУ.</w:t>
      </w:r>
    </w:p>
    <w:p w:rsidR="000C49E7" w:rsidRPr="00851F11" w:rsidRDefault="000C49E7" w:rsidP="00917730">
      <w:pPr>
        <w:pStyle w:val="1"/>
        <w:shd w:val="clear" w:color="auto" w:fill="auto"/>
        <w:ind w:firstLine="0"/>
        <w:jc w:val="both"/>
        <w:rPr>
          <w:b/>
        </w:rPr>
      </w:pPr>
    </w:p>
    <w:p w:rsidR="00F125F2" w:rsidRPr="00917730" w:rsidRDefault="00F125F2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BA5CF7">
      <w:pPr>
        <w:pStyle w:val="1"/>
        <w:shd w:val="clear" w:color="auto" w:fill="auto"/>
        <w:ind w:firstLine="0"/>
        <w:jc w:val="both"/>
        <w:rPr>
          <w:b/>
          <w:bCs/>
          <w:iCs/>
          <w:sz w:val="24"/>
          <w:szCs w:val="24"/>
        </w:rPr>
      </w:pPr>
    </w:p>
    <w:p w:rsidR="00B33FAE" w:rsidRDefault="00B33FAE" w:rsidP="00B33FAE">
      <w:pPr>
        <w:pStyle w:val="1"/>
        <w:shd w:val="clear" w:color="auto" w:fill="auto"/>
        <w:ind w:firstLine="720"/>
        <w:jc w:val="both"/>
        <w:rPr>
          <w:b/>
          <w:bCs/>
          <w:iCs/>
          <w:sz w:val="24"/>
          <w:szCs w:val="24"/>
        </w:rPr>
      </w:pPr>
    </w:p>
    <w:p w:rsidR="00B33FAE" w:rsidRDefault="00B33FAE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E" w:rsidRDefault="00B33FAE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E" w:rsidRDefault="00B33FAE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E" w:rsidRDefault="00B33FAE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E" w:rsidRDefault="00B33FAE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F7" w:rsidRDefault="00BA5CF7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F7" w:rsidRDefault="00BA5CF7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33FAE" w:rsidRDefault="00B33FAE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E0" w:rsidRDefault="00385AE0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F7" w:rsidRDefault="00BA5CF7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F7" w:rsidRDefault="00BA5CF7" w:rsidP="0062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24C" w:rsidRDefault="0080324C" w:rsidP="00917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DDA" w:rsidRDefault="00BA77A7" w:rsidP="00624D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5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</w:t>
      </w:r>
      <w:r w:rsidR="00805999" w:rsidRPr="002325D0">
        <w:rPr>
          <w:rFonts w:ascii="Times New Roman" w:eastAsia="Times New Roman" w:hAnsi="Times New Roman" w:cs="Times New Roman"/>
          <w:b/>
          <w:sz w:val="28"/>
          <w:szCs w:val="28"/>
        </w:rPr>
        <w:t xml:space="preserve">но-тематический план </w:t>
      </w:r>
      <w:r w:rsidR="00805999" w:rsidRPr="00624D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624DDA" w:rsidRPr="00624D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профориентационной </w:t>
      </w:r>
      <w:r w:rsidR="00385AE0" w:rsidRPr="00624DDA">
        <w:rPr>
          <w:rFonts w:ascii="Times New Roman" w:eastAsia="Times New Roman" w:hAnsi="Times New Roman" w:cs="Times New Roman"/>
          <w:b/>
          <w:sz w:val="28"/>
          <w:szCs w:val="28"/>
        </w:rPr>
        <w:t>работы «</w:t>
      </w:r>
      <w:r w:rsidR="00624DDA" w:rsidRPr="00624DDA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</w:t>
      </w:r>
      <w:proofErr w:type="spellStart"/>
      <w:r w:rsidR="00624DDA" w:rsidRPr="00624DDA">
        <w:rPr>
          <w:rFonts w:ascii="Times New Roman" w:eastAsia="Times New Roman" w:hAnsi="Times New Roman" w:cs="Times New Roman"/>
          <w:b/>
          <w:sz w:val="28"/>
          <w:szCs w:val="28"/>
        </w:rPr>
        <w:t>стартап</w:t>
      </w:r>
      <w:proofErr w:type="spellEnd"/>
      <w:r w:rsidR="00624DD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24DDA" w:rsidRPr="00624DD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учащихся 9-х классов </w:t>
      </w:r>
    </w:p>
    <w:p w:rsidR="00BA77A7" w:rsidRPr="002325D0" w:rsidRDefault="00624DDA" w:rsidP="00624D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DDA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организаций г. Грозного</w:t>
      </w:r>
    </w:p>
    <w:p w:rsidR="00917730" w:rsidRPr="00917730" w:rsidRDefault="00917730" w:rsidP="009177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422"/>
        <w:gridCol w:w="2003"/>
        <w:gridCol w:w="1839"/>
        <w:gridCol w:w="2331"/>
      </w:tblGrid>
      <w:tr w:rsidR="00D03118" w:rsidRPr="002325D0" w:rsidTr="00F125F2">
        <w:tc>
          <w:tcPr>
            <w:tcW w:w="10456" w:type="dxa"/>
            <w:gridSpan w:val="5"/>
          </w:tcPr>
          <w:p w:rsidR="00D03118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1</w:t>
            </w:r>
          </w:p>
        </w:tc>
      </w:tr>
      <w:tr w:rsidR="00D03118" w:rsidRPr="002325D0" w:rsidTr="00F125F2">
        <w:tc>
          <w:tcPr>
            <w:tcW w:w="567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</w:t>
            </w:r>
            <w:r w:rsidR="002325D0"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55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2076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883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238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D03118" w:rsidRPr="002325D0" w:rsidTr="00F125F2">
        <w:tc>
          <w:tcPr>
            <w:tcW w:w="567" w:type="dxa"/>
          </w:tcPr>
          <w:p w:rsidR="00D03118" w:rsidRPr="002325D0" w:rsidRDefault="00D03118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Лекция – роль осознанного выбора профессии в успешности жизненного пути </w:t>
            </w:r>
          </w:p>
        </w:tc>
        <w:tc>
          <w:tcPr>
            <w:tcW w:w="2076" w:type="dxa"/>
          </w:tcPr>
          <w:p w:rsidR="00D03118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D03118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8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Ажиев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Динаев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D03118" w:rsidRPr="002325D0" w:rsidTr="00F125F2">
        <w:tc>
          <w:tcPr>
            <w:tcW w:w="567" w:type="dxa"/>
          </w:tcPr>
          <w:p w:rsidR="00D03118" w:rsidRPr="002325D0" w:rsidRDefault="00D03118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0" w:type="dxa"/>
          </w:tcPr>
          <w:p w:rsidR="00D03118" w:rsidRPr="002325D0" w:rsidRDefault="007D6E50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 по развитию личностного потенциала</w:t>
            </w:r>
          </w:p>
        </w:tc>
        <w:tc>
          <w:tcPr>
            <w:tcW w:w="2076" w:type="dxa"/>
          </w:tcPr>
          <w:p w:rsidR="00D03118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D03118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11:00- 11:40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</w:tc>
        <w:tc>
          <w:tcPr>
            <w:tcW w:w="238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М.З.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BA77A7" w:rsidRPr="002325D0" w:rsidTr="00F125F2">
        <w:tc>
          <w:tcPr>
            <w:tcW w:w="10456" w:type="dxa"/>
            <w:gridSpan w:val="5"/>
          </w:tcPr>
          <w:p w:rsidR="00BA77A7" w:rsidRPr="002325D0" w:rsidRDefault="00BA77A7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BA77A7" w:rsidRPr="002325D0" w:rsidRDefault="00BA77A7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  <w:tr w:rsidR="00D03118" w:rsidRPr="002325D0" w:rsidTr="00F125F2">
        <w:tc>
          <w:tcPr>
            <w:tcW w:w="567" w:type="dxa"/>
          </w:tcPr>
          <w:p w:rsidR="00D03118" w:rsidRPr="002325D0" w:rsidRDefault="00D03118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5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«Моя будущая профессия»</w:t>
            </w:r>
          </w:p>
        </w:tc>
        <w:tc>
          <w:tcPr>
            <w:tcW w:w="2076" w:type="dxa"/>
          </w:tcPr>
          <w:p w:rsidR="00D03118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D03118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13:25-14:05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14:10-14:50</w:t>
            </w:r>
          </w:p>
        </w:tc>
        <w:tc>
          <w:tcPr>
            <w:tcW w:w="238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Касумова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Б.С-А.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Гадаборшева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З.И.</w:t>
            </w:r>
          </w:p>
        </w:tc>
      </w:tr>
      <w:tr w:rsidR="00D03118" w:rsidRPr="002325D0" w:rsidTr="00CE70F6">
        <w:trPr>
          <w:trHeight w:val="1685"/>
        </w:trPr>
        <w:tc>
          <w:tcPr>
            <w:tcW w:w="567" w:type="dxa"/>
          </w:tcPr>
          <w:p w:rsidR="00D03118" w:rsidRPr="002325D0" w:rsidRDefault="00D03118" w:rsidP="009177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50" w:type="dxa"/>
          </w:tcPr>
          <w:p w:rsidR="007D6E50" w:rsidRPr="002325D0" w:rsidRDefault="00E14124" w:rsidP="00917730">
            <w:pPr>
              <w:pStyle w:val="20"/>
              <w:keepNext/>
              <w:keepLines/>
              <w:shd w:val="clear" w:color="auto" w:fill="auto"/>
              <w:tabs>
                <w:tab w:val="left" w:pos="360"/>
              </w:tabs>
              <w:spacing w:after="0"/>
              <w:jc w:val="both"/>
              <w:rPr>
                <w:b w:val="0"/>
                <w:sz w:val="26"/>
                <w:szCs w:val="26"/>
              </w:rPr>
            </w:pPr>
            <w:r w:rsidRPr="002325D0">
              <w:rPr>
                <w:b w:val="0"/>
                <w:sz w:val="26"/>
                <w:szCs w:val="26"/>
              </w:rPr>
              <w:t>Знакомство с</w:t>
            </w:r>
            <w:r w:rsidR="007D6E50" w:rsidRPr="002325D0">
              <w:rPr>
                <w:b w:val="0"/>
                <w:sz w:val="26"/>
                <w:szCs w:val="26"/>
              </w:rPr>
              <w:t xml:space="preserve"> </w:t>
            </w:r>
            <w:r w:rsidRPr="002325D0">
              <w:rPr>
                <w:b w:val="0"/>
                <w:sz w:val="26"/>
                <w:szCs w:val="26"/>
              </w:rPr>
              <w:t>уникальным пространством</w:t>
            </w:r>
            <w:r w:rsidR="007D6E50" w:rsidRPr="002325D0">
              <w:rPr>
                <w:b w:val="0"/>
                <w:sz w:val="26"/>
                <w:szCs w:val="26"/>
              </w:rPr>
              <w:t xml:space="preserve"> </w:t>
            </w:r>
            <w:r w:rsidR="000C49E7" w:rsidRPr="002325D0">
              <w:rPr>
                <w:b w:val="0"/>
                <w:sz w:val="26"/>
                <w:szCs w:val="26"/>
              </w:rPr>
              <w:t>ЧГПУ</w:t>
            </w:r>
            <w:r w:rsidR="007D6E50" w:rsidRPr="002325D0">
              <w:rPr>
                <w:b w:val="0"/>
                <w:sz w:val="26"/>
                <w:szCs w:val="26"/>
              </w:rPr>
              <w:t>: направления подготовки, ресурс</w:t>
            </w:r>
            <w:r w:rsidR="000C49E7" w:rsidRPr="002325D0">
              <w:rPr>
                <w:b w:val="0"/>
                <w:sz w:val="26"/>
                <w:szCs w:val="26"/>
              </w:rPr>
              <w:t>ы развития, условия поступления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D03118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D03118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14:55-15:35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15:40-16:20</w:t>
            </w:r>
          </w:p>
        </w:tc>
        <w:tc>
          <w:tcPr>
            <w:tcW w:w="2380" w:type="dxa"/>
          </w:tcPr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М.З.</w:t>
            </w:r>
          </w:p>
          <w:p w:rsidR="00D03118" w:rsidRPr="002325D0" w:rsidRDefault="00D0311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52E" w:rsidRPr="002325D0" w:rsidTr="00F125F2">
        <w:tc>
          <w:tcPr>
            <w:tcW w:w="10456" w:type="dxa"/>
            <w:gridSpan w:val="5"/>
          </w:tcPr>
          <w:p w:rsidR="0020652E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2</w:t>
            </w:r>
          </w:p>
        </w:tc>
      </w:tr>
      <w:tr w:rsidR="0020652E" w:rsidRPr="002325D0" w:rsidTr="00F125F2">
        <w:tc>
          <w:tcPr>
            <w:tcW w:w="567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5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 - мир профессий 21 века</w:t>
            </w:r>
          </w:p>
        </w:tc>
        <w:tc>
          <w:tcPr>
            <w:tcW w:w="2076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8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Калманова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Ц.А.</w:t>
            </w:r>
          </w:p>
        </w:tc>
      </w:tr>
      <w:tr w:rsidR="0020652E" w:rsidRPr="002325D0" w:rsidTr="00F125F2">
        <w:tc>
          <w:tcPr>
            <w:tcW w:w="567" w:type="dxa"/>
          </w:tcPr>
          <w:p w:rsidR="0020652E" w:rsidRPr="002325D0" w:rsidRDefault="0020652E" w:rsidP="009177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50" w:type="dxa"/>
          </w:tcPr>
          <w:p w:rsidR="0020652E" w:rsidRPr="002325D0" w:rsidRDefault="007D6E50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игра «Я – педагог»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76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11:00-11:40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</w:tc>
        <w:tc>
          <w:tcPr>
            <w:tcW w:w="238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Гадаборшева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Касумова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Б.С-А.</w:t>
            </w:r>
          </w:p>
        </w:tc>
      </w:tr>
      <w:tr w:rsidR="00B438AD" w:rsidRPr="002325D0" w:rsidTr="00F125F2">
        <w:tc>
          <w:tcPr>
            <w:tcW w:w="10456" w:type="dxa"/>
            <w:gridSpan w:val="5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  <w:tr w:rsidR="0020652E" w:rsidRPr="002325D0" w:rsidTr="00F125F2">
        <w:tc>
          <w:tcPr>
            <w:tcW w:w="567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5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– класс «Быть учителем престижно, но и ответственно»</w:t>
            </w:r>
          </w:p>
        </w:tc>
        <w:tc>
          <w:tcPr>
            <w:tcW w:w="2076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13:25-14:05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14:10-14:50</w:t>
            </w:r>
          </w:p>
        </w:tc>
        <w:tc>
          <w:tcPr>
            <w:tcW w:w="238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Алиева М.А.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52E" w:rsidRPr="002325D0" w:rsidTr="00F125F2">
        <w:tc>
          <w:tcPr>
            <w:tcW w:w="567" w:type="dxa"/>
          </w:tcPr>
          <w:p w:rsidR="0020652E" w:rsidRPr="002325D0" w:rsidRDefault="0020652E" w:rsidP="009177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5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педагогической мастерской 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Алихана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абсолютного победителя конкурса «Учитель года России» -2018</w:t>
            </w:r>
          </w:p>
        </w:tc>
        <w:tc>
          <w:tcPr>
            <w:tcW w:w="2076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14:55-15:35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15:40-16:20</w:t>
            </w:r>
          </w:p>
        </w:tc>
        <w:tc>
          <w:tcPr>
            <w:tcW w:w="238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Динаев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Мацуева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Х.К.</w:t>
            </w:r>
          </w:p>
        </w:tc>
      </w:tr>
      <w:tr w:rsidR="0020652E" w:rsidRPr="002325D0" w:rsidTr="00F125F2">
        <w:tc>
          <w:tcPr>
            <w:tcW w:w="10456" w:type="dxa"/>
            <w:gridSpan w:val="5"/>
          </w:tcPr>
          <w:p w:rsidR="0020652E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3</w:t>
            </w:r>
          </w:p>
        </w:tc>
      </w:tr>
      <w:tr w:rsidR="0020652E" w:rsidRPr="002325D0" w:rsidTr="00F125F2">
        <w:tc>
          <w:tcPr>
            <w:tcW w:w="567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50" w:type="dxa"/>
          </w:tcPr>
          <w:p w:rsidR="0020652E" w:rsidRPr="002325D0" w:rsidRDefault="007D6E50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– навигатор «Кто хочет стать педагогом»</w:t>
            </w:r>
          </w:p>
        </w:tc>
        <w:tc>
          <w:tcPr>
            <w:tcW w:w="2076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8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Башаева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Алиева М. А.</w:t>
            </w:r>
          </w:p>
        </w:tc>
      </w:tr>
      <w:tr w:rsidR="0020652E" w:rsidRPr="002325D0" w:rsidTr="00F125F2">
        <w:tc>
          <w:tcPr>
            <w:tcW w:w="567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0" w:type="dxa"/>
          </w:tcPr>
          <w:p w:rsidR="0020652E" w:rsidRPr="002325D0" w:rsidRDefault="0020652E" w:rsidP="000C4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работодателями</w:t>
            </w:r>
            <w:r w:rsidR="000C49E7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педагогами общеобразовательных организаций г. Грозного</w:t>
            </w:r>
            <w:r w:rsidR="007D6E50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«Диалог педагогических поколений»</w:t>
            </w:r>
          </w:p>
        </w:tc>
        <w:tc>
          <w:tcPr>
            <w:tcW w:w="2076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883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11:00-11:40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</w:tc>
        <w:tc>
          <w:tcPr>
            <w:tcW w:w="2380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Ажиев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438AD" w:rsidRPr="002325D0" w:rsidTr="00F125F2">
        <w:tc>
          <w:tcPr>
            <w:tcW w:w="10456" w:type="dxa"/>
            <w:gridSpan w:val="5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Обед</w:t>
            </w:r>
          </w:p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110"/>
        <w:gridCol w:w="1771"/>
        <w:gridCol w:w="2338"/>
      </w:tblGrid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деятельности Технопарка универсальных педагогических компетенций «Учитель будущего поколения России» 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13:25-14:50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Амаев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 И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художественной мастерской Аслана Бугаева члена союза художников РФ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14:55-15:35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Бугаев А.Л.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Кречетова Г.А.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деятельности Педагогического технопарка «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имени профессора Ш. М-Х. 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Арсалиева</w:t>
            </w:r>
            <w:proofErr w:type="spellEnd"/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15:40-16:20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Хадисов М-Р. Б.</w:t>
            </w:r>
          </w:p>
        </w:tc>
      </w:tr>
      <w:tr w:rsidR="0020652E" w:rsidRPr="002325D0" w:rsidTr="00512F69">
        <w:tc>
          <w:tcPr>
            <w:tcW w:w="10183" w:type="dxa"/>
            <w:gridSpan w:val="5"/>
          </w:tcPr>
          <w:p w:rsidR="0020652E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4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– класс «Школьный психолог»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Калманова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Ц.А.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 – роль музыки и учителя музыки в формировании художественного вкуса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11:00-11:40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Кречетова Г.А.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8AD" w:rsidRPr="002325D0" w:rsidTr="00512F69">
        <w:tc>
          <w:tcPr>
            <w:tcW w:w="10183" w:type="dxa"/>
            <w:gridSpan w:val="5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02" w:type="dxa"/>
          </w:tcPr>
          <w:p w:rsidR="00995525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Творческая мастерская (рисунки, коллажи и т.д.)  </w:t>
            </w:r>
          </w:p>
          <w:p w:rsidR="0020652E" w:rsidRPr="002325D0" w:rsidRDefault="007D6E50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 - прикладное искусство (пробы в гончарном деле)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13:25-14:05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14:10-14:50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Юсупхаджиева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Пашаев А.Ш.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9177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Лекция «Вакансии и рынок труда г. Грозного»  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14:55-15:35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15:40-16:20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Алиева М.А.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Башаева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20652E" w:rsidRPr="002325D0" w:rsidTr="00512F69">
        <w:tc>
          <w:tcPr>
            <w:tcW w:w="10183" w:type="dxa"/>
            <w:gridSpan w:val="5"/>
          </w:tcPr>
          <w:p w:rsidR="0020652E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5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20652E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402" w:type="dxa"/>
          </w:tcPr>
          <w:p w:rsidR="0020652E" w:rsidRPr="002325D0" w:rsidRDefault="00995525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игра «Педагогический юбилей»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М.З.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Расуева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С.Х.</w:t>
            </w:r>
          </w:p>
          <w:p w:rsidR="00995525" w:rsidRPr="002325D0" w:rsidRDefault="00995525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Хусайнова Л.З.</w:t>
            </w:r>
          </w:p>
        </w:tc>
      </w:tr>
      <w:tr w:rsidR="0020652E" w:rsidRPr="002325D0" w:rsidTr="00512F69">
        <w:tc>
          <w:tcPr>
            <w:tcW w:w="562" w:type="dxa"/>
          </w:tcPr>
          <w:p w:rsidR="0020652E" w:rsidRPr="002325D0" w:rsidRDefault="00BA77A7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402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со специалистами различных профессий</w:t>
            </w:r>
          </w:p>
        </w:tc>
        <w:tc>
          <w:tcPr>
            <w:tcW w:w="2110" w:type="dxa"/>
          </w:tcPr>
          <w:p w:rsidR="0020652E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20652E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11:00-11:40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</w:tc>
        <w:tc>
          <w:tcPr>
            <w:tcW w:w="2338" w:type="dxa"/>
          </w:tcPr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М.З.</w:t>
            </w:r>
          </w:p>
          <w:p w:rsidR="0020652E" w:rsidRPr="002325D0" w:rsidRDefault="0020652E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Асламбекова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Р.М.</w:t>
            </w:r>
          </w:p>
        </w:tc>
      </w:tr>
      <w:tr w:rsidR="00B438AD" w:rsidRPr="002325D0" w:rsidTr="00512F69">
        <w:tc>
          <w:tcPr>
            <w:tcW w:w="10183" w:type="dxa"/>
            <w:gridSpan w:val="5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438AD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402" w:type="dxa"/>
          </w:tcPr>
          <w:p w:rsidR="00B438AD" w:rsidRPr="002325D0" w:rsidRDefault="00995525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 «Моя стратегия поведения»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13:25-14:05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14:10-14:50</w:t>
            </w:r>
          </w:p>
        </w:tc>
        <w:tc>
          <w:tcPr>
            <w:tcW w:w="2338" w:type="dxa"/>
          </w:tcPr>
          <w:p w:rsidR="00B438AD" w:rsidRPr="002325D0" w:rsidRDefault="001841E9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Калманова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Ц.А.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системы среднего профессионального образования (выезд в колледж)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14:55-15:35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15:40-16:20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Башаева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8AD" w:rsidRPr="002325D0" w:rsidTr="00512F69">
        <w:tc>
          <w:tcPr>
            <w:tcW w:w="10183" w:type="dxa"/>
            <w:gridSpan w:val="5"/>
          </w:tcPr>
          <w:p w:rsidR="00B438AD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6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438AD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класс «Школьный логопед» 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М.З.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Умаева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А.Т. 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A77A7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– класс «Волонтерская деятельность»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11:00-11:40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Башаева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Батаева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Х.Б.</w:t>
            </w:r>
          </w:p>
        </w:tc>
      </w:tr>
      <w:tr w:rsidR="00B438AD" w:rsidRPr="002325D0" w:rsidTr="00512F69">
        <w:tc>
          <w:tcPr>
            <w:tcW w:w="10183" w:type="dxa"/>
            <w:gridSpan w:val="5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A77A7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 пробы «Я – учитель»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13:25-14:05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14:10-14:50</w:t>
            </w: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Кречетова Г.А.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Абасова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A77A7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Практико-ориентированный 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интенсив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развитию навыков будущего «</w:t>
            </w: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Метанавыки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доспехи будущего»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14:55-16:20</w:t>
            </w: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Хусаинова Л. З.</w:t>
            </w:r>
          </w:p>
        </w:tc>
      </w:tr>
      <w:tr w:rsidR="00B438AD" w:rsidRPr="002325D0" w:rsidTr="00512F69">
        <w:tc>
          <w:tcPr>
            <w:tcW w:w="10183" w:type="dxa"/>
            <w:gridSpan w:val="5"/>
          </w:tcPr>
          <w:p w:rsidR="00B438AD" w:rsidRPr="002325D0" w:rsidRDefault="00624DDA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День7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A77A7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– класс «Основы вожатской деятельности»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09:30-10:10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10:15-10:55</w:t>
            </w: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Башаева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A77A7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«Требования к личности педагога»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11:00-11:40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11:45-12:25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1841E9" w:rsidRPr="002325D0" w:rsidRDefault="001841E9" w:rsidP="001841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Гадаборшева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1841E9" w:rsidRPr="002325D0" w:rsidRDefault="001841E9" w:rsidP="001841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Касумова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Б.С-А.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8AD" w:rsidRPr="002325D0" w:rsidTr="00512F69">
        <w:tc>
          <w:tcPr>
            <w:tcW w:w="10183" w:type="dxa"/>
            <w:gridSpan w:val="5"/>
          </w:tcPr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B438AD" w:rsidRPr="002325D0" w:rsidRDefault="00B438AD" w:rsidP="009177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12:25-13:25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438AD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402" w:type="dxa"/>
          </w:tcPr>
          <w:p w:rsidR="00B438AD" w:rsidRPr="002325D0" w:rsidRDefault="007D1066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треков развития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13:25-14:05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14:10-14:50</w:t>
            </w:r>
          </w:p>
        </w:tc>
        <w:tc>
          <w:tcPr>
            <w:tcW w:w="2338" w:type="dxa"/>
          </w:tcPr>
          <w:p w:rsidR="00995525" w:rsidRPr="002325D0" w:rsidRDefault="00995525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Гадаборшева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995525" w:rsidRPr="002325D0" w:rsidRDefault="00995525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Касумова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Б.С-А.</w:t>
            </w:r>
          </w:p>
          <w:p w:rsidR="00995525" w:rsidRPr="002325D0" w:rsidRDefault="00995525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Хусайнова Л.З.</w:t>
            </w:r>
          </w:p>
        </w:tc>
      </w:tr>
      <w:tr w:rsidR="00B438AD" w:rsidRPr="002325D0" w:rsidTr="00512F69">
        <w:tc>
          <w:tcPr>
            <w:tcW w:w="562" w:type="dxa"/>
          </w:tcPr>
          <w:p w:rsidR="00B438AD" w:rsidRPr="002325D0" w:rsidRDefault="00B438AD" w:rsidP="00CE70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402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Тестирование «Якоря карьеры»</w:t>
            </w:r>
          </w:p>
        </w:tc>
        <w:tc>
          <w:tcPr>
            <w:tcW w:w="2110" w:type="dxa"/>
          </w:tcPr>
          <w:p w:rsidR="00B438AD" w:rsidRPr="002325D0" w:rsidRDefault="00F43DA8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B438AD"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71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14:55-15:35</w:t>
            </w:r>
          </w:p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15:40-16:20</w:t>
            </w:r>
          </w:p>
        </w:tc>
        <w:tc>
          <w:tcPr>
            <w:tcW w:w="2338" w:type="dxa"/>
          </w:tcPr>
          <w:p w:rsidR="00B438AD" w:rsidRPr="002325D0" w:rsidRDefault="00B438AD" w:rsidP="00917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>Расуева</w:t>
            </w:r>
            <w:proofErr w:type="spellEnd"/>
            <w:r w:rsidRPr="0023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С.Х.</w:t>
            </w:r>
          </w:p>
        </w:tc>
      </w:tr>
    </w:tbl>
    <w:p w:rsidR="00F85064" w:rsidRPr="002325D0" w:rsidRDefault="00F85064" w:rsidP="00917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F85064" w:rsidRPr="002325D0" w:rsidTr="00D006E7">
        <w:trPr>
          <w:trHeight w:val="1932"/>
        </w:trPr>
        <w:tc>
          <w:tcPr>
            <w:tcW w:w="4785" w:type="dxa"/>
          </w:tcPr>
          <w:p w:rsidR="00D15D72" w:rsidRPr="00624DDA" w:rsidRDefault="00D15D72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F85064" w:rsidP="0068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="004A6B1B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5064" w:rsidRPr="00624DDA" w:rsidRDefault="00F85064" w:rsidP="0068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ФГБУК «ВЦХТ»</w:t>
            </w:r>
          </w:p>
          <w:p w:rsidR="00684FD6" w:rsidRPr="00624DDA" w:rsidRDefault="00684FD6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D6" w:rsidRPr="00624DDA" w:rsidRDefault="00684FD6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D6" w:rsidRPr="00624DDA" w:rsidRDefault="00684FD6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F85064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F85064" w:rsidRPr="00624DDA" w:rsidRDefault="00F85064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684FD6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F85064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О.В. Гончарова</w:t>
            </w:r>
          </w:p>
          <w:p w:rsidR="00684FD6" w:rsidRPr="00624DDA" w:rsidRDefault="00684FD6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D6" w:rsidRPr="00624DDA" w:rsidRDefault="00684FD6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D15D72" w:rsidP="00917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М.П</w:t>
            </w:r>
            <w:r w:rsidR="00F85064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D15D72" w:rsidRPr="00624DDA" w:rsidRDefault="00D15D72" w:rsidP="009177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F85064" w:rsidP="00624DDA">
            <w:pPr>
              <w:ind w:left="7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4A6B1B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5064" w:rsidRPr="00624DDA" w:rsidRDefault="00F85064" w:rsidP="00624DDA">
            <w:pPr>
              <w:widowControl w:val="0"/>
              <w:ind w:left="7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«Ч</w:t>
            </w:r>
            <w:r w:rsidR="00512F69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еченский государственный педагогический университет</w:t>
            </w: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15D72" w:rsidRPr="00624DDA" w:rsidRDefault="00D15D72" w:rsidP="00624DDA">
            <w:pPr>
              <w:ind w:left="77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F85064" w:rsidP="00624DDA">
            <w:pPr>
              <w:ind w:left="7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Ректор</w:t>
            </w:r>
          </w:p>
          <w:p w:rsidR="00F85064" w:rsidRPr="00624DDA" w:rsidRDefault="00F85064" w:rsidP="00624DDA">
            <w:pPr>
              <w:widowControl w:val="0"/>
              <w:ind w:left="77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684FD6" w:rsidP="00624DDA">
            <w:pPr>
              <w:ind w:left="7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F85064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И.Б. </w:t>
            </w:r>
            <w:proofErr w:type="spellStart"/>
            <w:r w:rsidR="00F85064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Байханов</w:t>
            </w:r>
            <w:proofErr w:type="spellEnd"/>
          </w:p>
          <w:p w:rsidR="00D15D72" w:rsidRPr="00624DDA" w:rsidRDefault="00D15D72" w:rsidP="00624DDA">
            <w:pPr>
              <w:ind w:left="77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D6" w:rsidRPr="00624DDA" w:rsidRDefault="00684FD6" w:rsidP="00624DDA">
            <w:pPr>
              <w:ind w:left="7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64" w:rsidRPr="00624DDA" w:rsidRDefault="00624DDA" w:rsidP="0068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15D72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М.П</w:t>
            </w:r>
            <w:r w:rsidR="00F85064" w:rsidRPr="00624D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bookmarkEnd w:id="0"/>
    </w:tbl>
    <w:p w:rsidR="00F85064" w:rsidRPr="00917730" w:rsidRDefault="00F85064" w:rsidP="00917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64" w:rsidRPr="00917730" w:rsidRDefault="00F85064" w:rsidP="009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064" w:rsidRPr="00917730" w:rsidSect="002C5839">
      <w:footerReference w:type="default" r:id="rId8"/>
      <w:pgSz w:w="11906" w:h="16838" w:code="9"/>
      <w:pgMar w:top="993" w:right="72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34" w:rsidRDefault="00867034">
      <w:pPr>
        <w:spacing w:after="0" w:line="240" w:lineRule="auto"/>
      </w:pPr>
      <w:r>
        <w:separator/>
      </w:r>
    </w:p>
  </w:endnote>
  <w:endnote w:type="continuationSeparator" w:id="0">
    <w:p w:rsidR="00867034" w:rsidRDefault="0086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404830"/>
      <w:docPartObj>
        <w:docPartGallery w:val="Page Numbers (Bottom of Page)"/>
        <w:docPartUnique/>
      </w:docPartObj>
    </w:sdtPr>
    <w:sdtEndPr/>
    <w:sdtContent>
      <w:p w:rsidR="006B402A" w:rsidRDefault="006B402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E0">
          <w:rPr>
            <w:noProof/>
          </w:rPr>
          <w:t>10</w:t>
        </w:r>
        <w:r>
          <w:fldChar w:fldCharType="end"/>
        </w:r>
      </w:p>
    </w:sdtContent>
  </w:sdt>
  <w:p w:rsidR="006B402A" w:rsidRDefault="006B40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34" w:rsidRDefault="00867034">
      <w:pPr>
        <w:spacing w:after="0" w:line="240" w:lineRule="auto"/>
      </w:pPr>
      <w:r>
        <w:separator/>
      </w:r>
    </w:p>
  </w:footnote>
  <w:footnote w:type="continuationSeparator" w:id="0">
    <w:p w:rsidR="00867034" w:rsidRDefault="0086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99F"/>
    <w:multiLevelType w:val="multilevel"/>
    <w:tmpl w:val="F84A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85707"/>
    <w:multiLevelType w:val="hybridMultilevel"/>
    <w:tmpl w:val="2786AEB0"/>
    <w:lvl w:ilvl="0" w:tplc="1BAE6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2A1F"/>
    <w:multiLevelType w:val="multilevel"/>
    <w:tmpl w:val="35A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E2201"/>
    <w:multiLevelType w:val="multilevel"/>
    <w:tmpl w:val="5206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3022E"/>
    <w:multiLevelType w:val="hybridMultilevel"/>
    <w:tmpl w:val="B296AB92"/>
    <w:lvl w:ilvl="0" w:tplc="F0C085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03931"/>
    <w:multiLevelType w:val="hybridMultilevel"/>
    <w:tmpl w:val="2210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04B8"/>
    <w:multiLevelType w:val="hybridMultilevel"/>
    <w:tmpl w:val="4842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65A"/>
    <w:multiLevelType w:val="hybridMultilevel"/>
    <w:tmpl w:val="5B1E07F0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8" w15:restartNumberingAfterBreak="0">
    <w:nsid w:val="4FEE1AB9"/>
    <w:multiLevelType w:val="multilevel"/>
    <w:tmpl w:val="C83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B1E72"/>
    <w:multiLevelType w:val="hybridMultilevel"/>
    <w:tmpl w:val="73C8436E"/>
    <w:lvl w:ilvl="0" w:tplc="1BAE6B6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66AA5215"/>
    <w:multiLevelType w:val="hybridMultilevel"/>
    <w:tmpl w:val="121AF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25D98"/>
    <w:multiLevelType w:val="hybridMultilevel"/>
    <w:tmpl w:val="BCCE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D48B0"/>
    <w:multiLevelType w:val="hybridMultilevel"/>
    <w:tmpl w:val="4170C3B4"/>
    <w:lvl w:ilvl="0" w:tplc="C8FAC3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46788"/>
    <w:multiLevelType w:val="multilevel"/>
    <w:tmpl w:val="578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10F88"/>
    <w:multiLevelType w:val="hybridMultilevel"/>
    <w:tmpl w:val="0BC0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64"/>
    <w:rsid w:val="00042075"/>
    <w:rsid w:val="00043987"/>
    <w:rsid w:val="00071213"/>
    <w:rsid w:val="00076430"/>
    <w:rsid w:val="00081B5E"/>
    <w:rsid w:val="000B4AC5"/>
    <w:rsid w:val="000C49E7"/>
    <w:rsid w:val="00126C6A"/>
    <w:rsid w:val="001322F0"/>
    <w:rsid w:val="00165130"/>
    <w:rsid w:val="00183122"/>
    <w:rsid w:val="001841E9"/>
    <w:rsid w:val="0020652E"/>
    <w:rsid w:val="002325D0"/>
    <w:rsid w:val="002512A8"/>
    <w:rsid w:val="002612D8"/>
    <w:rsid w:val="00263DF0"/>
    <w:rsid w:val="002B25AA"/>
    <w:rsid w:val="002B7FA1"/>
    <w:rsid w:val="002C5839"/>
    <w:rsid w:val="002C67BA"/>
    <w:rsid w:val="00321D8F"/>
    <w:rsid w:val="003255C8"/>
    <w:rsid w:val="0037421F"/>
    <w:rsid w:val="00382853"/>
    <w:rsid w:val="003858D1"/>
    <w:rsid w:val="00385AE0"/>
    <w:rsid w:val="003B4517"/>
    <w:rsid w:val="003C31D0"/>
    <w:rsid w:val="003D5E72"/>
    <w:rsid w:val="0041343C"/>
    <w:rsid w:val="0045438A"/>
    <w:rsid w:val="004A6B1B"/>
    <w:rsid w:val="004A76B2"/>
    <w:rsid w:val="00512F69"/>
    <w:rsid w:val="00582892"/>
    <w:rsid w:val="005B1352"/>
    <w:rsid w:val="005B403E"/>
    <w:rsid w:val="005D4106"/>
    <w:rsid w:val="00624DDA"/>
    <w:rsid w:val="0063658A"/>
    <w:rsid w:val="00684FD6"/>
    <w:rsid w:val="00691CB3"/>
    <w:rsid w:val="006B402A"/>
    <w:rsid w:val="006E1045"/>
    <w:rsid w:val="006E7CF7"/>
    <w:rsid w:val="00716C58"/>
    <w:rsid w:val="007244B7"/>
    <w:rsid w:val="007C196E"/>
    <w:rsid w:val="007D1066"/>
    <w:rsid w:val="007D6E50"/>
    <w:rsid w:val="0080324C"/>
    <w:rsid w:val="00805999"/>
    <w:rsid w:val="008123C5"/>
    <w:rsid w:val="008214BB"/>
    <w:rsid w:val="00851F11"/>
    <w:rsid w:val="00867034"/>
    <w:rsid w:val="008763DD"/>
    <w:rsid w:val="0090281A"/>
    <w:rsid w:val="00917730"/>
    <w:rsid w:val="00967C3E"/>
    <w:rsid w:val="00971089"/>
    <w:rsid w:val="00995525"/>
    <w:rsid w:val="009A6DFA"/>
    <w:rsid w:val="009B15AA"/>
    <w:rsid w:val="009F6616"/>
    <w:rsid w:val="00A17464"/>
    <w:rsid w:val="00A26E7D"/>
    <w:rsid w:val="00B22084"/>
    <w:rsid w:val="00B33FAE"/>
    <w:rsid w:val="00B438AD"/>
    <w:rsid w:val="00B44919"/>
    <w:rsid w:val="00B50C0F"/>
    <w:rsid w:val="00B926AC"/>
    <w:rsid w:val="00BA256F"/>
    <w:rsid w:val="00BA5CF7"/>
    <w:rsid w:val="00BA77A7"/>
    <w:rsid w:val="00BB5317"/>
    <w:rsid w:val="00C23250"/>
    <w:rsid w:val="00C24103"/>
    <w:rsid w:val="00C90CE6"/>
    <w:rsid w:val="00CE70F6"/>
    <w:rsid w:val="00D006E7"/>
    <w:rsid w:val="00D03118"/>
    <w:rsid w:val="00D15D72"/>
    <w:rsid w:val="00D80ECC"/>
    <w:rsid w:val="00DB7FC8"/>
    <w:rsid w:val="00DE3E44"/>
    <w:rsid w:val="00DE5197"/>
    <w:rsid w:val="00E14124"/>
    <w:rsid w:val="00E9437D"/>
    <w:rsid w:val="00EE04C4"/>
    <w:rsid w:val="00EE6A9F"/>
    <w:rsid w:val="00F125F2"/>
    <w:rsid w:val="00F43B98"/>
    <w:rsid w:val="00F43DA8"/>
    <w:rsid w:val="00F44B12"/>
    <w:rsid w:val="00F46EC5"/>
    <w:rsid w:val="00F5470B"/>
    <w:rsid w:val="00F600E3"/>
    <w:rsid w:val="00F658A5"/>
    <w:rsid w:val="00F82148"/>
    <w:rsid w:val="00F82A26"/>
    <w:rsid w:val="00F85064"/>
    <w:rsid w:val="00FA5475"/>
    <w:rsid w:val="00FD1D5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EB8"/>
  <w15:chartTrackingRefBased/>
  <w15:docId w15:val="{349458B0-9519-4A8B-BE2B-D8A62636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5064"/>
  </w:style>
  <w:style w:type="character" w:customStyle="1" w:styleId="a6">
    <w:name w:val="Основной текст_"/>
    <w:basedOn w:val="a0"/>
    <w:link w:val="1"/>
    <w:rsid w:val="00F85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850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Другое_"/>
    <w:basedOn w:val="a0"/>
    <w:link w:val="a8"/>
    <w:rsid w:val="00F85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F850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850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F85064"/>
    <w:pPr>
      <w:widowControl w:val="0"/>
      <w:shd w:val="clear" w:color="auto" w:fill="FFFFFF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rsid w:val="00F850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F8506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0">
    <w:name w:val="Сетка таблицы1"/>
    <w:basedOn w:val="a1"/>
    <w:next w:val="a3"/>
    <w:uiPriority w:val="59"/>
    <w:rsid w:val="00F8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BA256F"/>
    <w:rPr>
      <w:i/>
      <w:iCs/>
    </w:rPr>
  </w:style>
  <w:style w:type="paragraph" w:styleId="ac">
    <w:name w:val="Normal (Web)"/>
    <w:basedOn w:val="a"/>
    <w:uiPriority w:val="99"/>
    <w:semiHidden/>
    <w:unhideWhenUsed/>
    <w:rsid w:val="0097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7FC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7D6E50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C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5839"/>
  </w:style>
  <w:style w:type="character" w:customStyle="1" w:styleId="UnresolvedMention">
    <w:name w:val="Unresolved Mention"/>
    <w:uiPriority w:val="99"/>
    <w:semiHidden/>
    <w:unhideWhenUsed/>
    <w:rsid w:val="00C90CE6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C9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67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0663-2195-42E3-95CE-49C9A7F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 Курбанов</dc:creator>
  <cp:keywords/>
  <dc:description/>
  <cp:lastModifiedBy>Ирсана</cp:lastModifiedBy>
  <cp:revision>7</cp:revision>
  <cp:lastPrinted>2022-03-17T06:11:00Z</cp:lastPrinted>
  <dcterms:created xsi:type="dcterms:W3CDTF">2022-03-01T12:39:00Z</dcterms:created>
  <dcterms:modified xsi:type="dcterms:W3CDTF">2022-03-17T13:11:00Z</dcterms:modified>
</cp:coreProperties>
</file>