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407EBF" w:rsidRDefault="007C4491" w:rsidP="00407EBF">
      <w:pPr>
        <w:widowControl w:val="0"/>
        <w:spacing w:after="0" w:line="240" w:lineRule="auto"/>
        <w:jc w:val="center"/>
        <w:rPr>
          <w:rFonts w:ascii="Times New Roman" w:hAnsi="Times New Roman"/>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407EBF" w14:paraId="1E16A00F" w14:textId="77777777" w:rsidTr="007E393D">
        <w:tc>
          <w:tcPr>
            <w:tcW w:w="9345" w:type="dxa"/>
            <w:gridSpan w:val="2"/>
          </w:tcPr>
          <w:p w14:paraId="18C87204" w14:textId="102431EE"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ФГБОУ ВО</w:t>
            </w:r>
          </w:p>
          <w:p w14:paraId="5CCAD25A" w14:textId="77777777" w:rsidR="00407EBF" w:rsidRPr="007C4491" w:rsidRDefault="00407EBF" w:rsidP="00407EBF">
            <w:pPr>
              <w:widowControl w:val="0"/>
              <w:jc w:val="center"/>
              <w:rPr>
                <w:rFonts w:ascii="Times New Roman" w:hAnsi="Times New Roman"/>
                <w:b/>
                <w:bCs/>
                <w:sz w:val="28"/>
                <w:szCs w:val="28"/>
              </w:rPr>
            </w:pPr>
            <w:r w:rsidRPr="007C4491">
              <w:rPr>
                <w:rFonts w:ascii="Times New Roman" w:hAnsi="Times New Roman"/>
                <w:b/>
                <w:bCs/>
                <w:sz w:val="28"/>
                <w:szCs w:val="28"/>
              </w:rPr>
              <w:t>«ЧЕЧЕНСКИЙ ГОСУДАРСТВЕНЫЙ ПЕДАГОГИЧЕСКИЙ УНИВЕРСИТЕТ»</w:t>
            </w:r>
          </w:p>
          <w:p w14:paraId="710EB227" w14:textId="77777777" w:rsidR="00407EBF" w:rsidRDefault="00407EBF" w:rsidP="00407EBF">
            <w:pPr>
              <w:widowControl w:val="0"/>
              <w:jc w:val="center"/>
              <w:rPr>
                <w:rFonts w:ascii="Times New Roman" w:hAnsi="Times New Roman"/>
                <w:b/>
                <w:sz w:val="28"/>
                <w:szCs w:val="28"/>
              </w:rPr>
            </w:pPr>
          </w:p>
          <w:p w14:paraId="6BF4AACC" w14:textId="1CDD4E39"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ИЗВЕСТИЯ</w:t>
            </w:r>
          </w:p>
          <w:p w14:paraId="244947BA" w14:textId="77777777" w:rsidR="00407EBF" w:rsidRPr="00407EBF" w:rsidRDefault="00407EBF" w:rsidP="00407EBF">
            <w:pPr>
              <w:widowControl w:val="0"/>
              <w:jc w:val="center"/>
              <w:rPr>
                <w:rFonts w:ascii="Times New Roman" w:hAnsi="Times New Roman"/>
                <w:b/>
                <w:sz w:val="28"/>
                <w:szCs w:val="28"/>
              </w:rPr>
            </w:pPr>
            <w:r w:rsidRPr="00407EBF">
              <w:rPr>
                <w:rFonts w:ascii="Times New Roman" w:hAnsi="Times New Roman"/>
                <w:b/>
                <w:sz w:val="28"/>
                <w:szCs w:val="28"/>
              </w:rPr>
              <w:t>ЧЕЧЕНСКОГО ГОСУДАРСТВЕННОГО</w:t>
            </w:r>
          </w:p>
          <w:p w14:paraId="25C40D31" w14:textId="77777777" w:rsidR="00407EBF" w:rsidRDefault="00407EBF" w:rsidP="00407EBF">
            <w:pPr>
              <w:jc w:val="center"/>
              <w:rPr>
                <w:rFonts w:ascii="Times New Roman" w:hAnsi="Times New Roman"/>
                <w:b/>
                <w:sz w:val="28"/>
                <w:szCs w:val="28"/>
              </w:rPr>
            </w:pPr>
            <w:r w:rsidRPr="00407EBF">
              <w:rPr>
                <w:rFonts w:ascii="Times New Roman" w:hAnsi="Times New Roman"/>
                <w:b/>
                <w:sz w:val="28"/>
                <w:szCs w:val="28"/>
              </w:rPr>
              <w:t>ПЕДАГОГИЧЕСКОГО УНИВЕРСИТЕТА</w:t>
            </w:r>
          </w:p>
          <w:p w14:paraId="5B671ED4" w14:textId="2A51688A" w:rsidR="00407EBF" w:rsidRPr="00407EBF" w:rsidRDefault="00407EBF" w:rsidP="00407EBF">
            <w:pPr>
              <w:jc w:val="center"/>
              <w:rPr>
                <w:rFonts w:asciiTheme="majorBidi" w:hAnsiTheme="majorBidi" w:cstheme="majorBidi"/>
                <w:bCs/>
                <w:sz w:val="28"/>
                <w:szCs w:val="28"/>
              </w:rPr>
            </w:pPr>
          </w:p>
        </w:tc>
      </w:tr>
      <w:tr w:rsidR="00407EBF" w:rsidRPr="005508B6" w14:paraId="3490A1EB" w14:textId="77777777" w:rsidTr="00407EBF">
        <w:tc>
          <w:tcPr>
            <w:tcW w:w="4672" w:type="dxa"/>
          </w:tcPr>
          <w:p w14:paraId="6089D012" w14:textId="58A48ABA" w:rsidR="00407EBF" w:rsidRDefault="00E51936" w:rsidP="00407EBF">
            <w:pPr>
              <w:jc w:val="center"/>
              <w:rPr>
                <w:rFonts w:asciiTheme="majorBidi" w:hAnsiTheme="majorBidi" w:cstheme="majorBidi"/>
                <w:bCs/>
                <w:sz w:val="28"/>
                <w:szCs w:val="28"/>
              </w:rPr>
            </w:pPr>
            <w:r w:rsidRPr="00407EBF">
              <w:rPr>
                <w:rFonts w:asciiTheme="majorBidi" w:hAnsiTheme="majorBidi" w:cstheme="majorBidi"/>
                <w:bCs/>
                <w:sz w:val="28"/>
                <w:szCs w:val="28"/>
              </w:rPr>
              <w:t>Антология</w:t>
            </w:r>
            <w:r w:rsidR="00407EBF" w:rsidRPr="00407EBF">
              <w:rPr>
                <w:rFonts w:asciiTheme="majorBidi" w:hAnsiTheme="majorBidi" w:cstheme="majorBidi"/>
                <w:bCs/>
                <w:sz w:val="28"/>
                <w:szCs w:val="28"/>
              </w:rPr>
              <w:t xml:space="preserve"> </w:t>
            </w:r>
          </w:p>
          <w:p w14:paraId="70EBCF35" w14:textId="77777777" w:rsid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 xml:space="preserve">аннотации и ключевые слова  </w:t>
            </w:r>
          </w:p>
          <w:p w14:paraId="65071F49" w14:textId="041B58D2" w:rsidR="00407EBF" w:rsidRPr="00407EBF" w:rsidRDefault="00407EBF" w:rsidP="00407EBF">
            <w:pPr>
              <w:jc w:val="center"/>
              <w:rPr>
                <w:rFonts w:asciiTheme="majorBidi" w:hAnsiTheme="majorBidi" w:cstheme="majorBidi"/>
                <w:bCs/>
                <w:sz w:val="28"/>
                <w:szCs w:val="28"/>
              </w:rPr>
            </w:pPr>
            <w:r w:rsidRPr="00407EBF">
              <w:rPr>
                <w:rFonts w:asciiTheme="majorBidi" w:hAnsiTheme="majorBidi" w:cstheme="majorBidi"/>
                <w:bCs/>
                <w:sz w:val="28"/>
                <w:szCs w:val="28"/>
              </w:rPr>
              <w:t>№</w:t>
            </w:r>
            <w:r w:rsidR="00E51936">
              <w:rPr>
                <w:rFonts w:asciiTheme="majorBidi" w:hAnsiTheme="majorBidi" w:cstheme="majorBidi"/>
                <w:bCs/>
                <w:sz w:val="28"/>
                <w:szCs w:val="28"/>
              </w:rPr>
              <w:t>3</w:t>
            </w:r>
            <w:r w:rsidRPr="00407EBF">
              <w:rPr>
                <w:rFonts w:asciiTheme="majorBidi" w:hAnsiTheme="majorBidi" w:cstheme="majorBidi"/>
                <w:bCs/>
                <w:sz w:val="28"/>
                <w:szCs w:val="28"/>
              </w:rPr>
              <w:t xml:space="preserve"> (</w:t>
            </w:r>
            <w:r>
              <w:rPr>
                <w:rFonts w:asciiTheme="majorBidi" w:hAnsiTheme="majorBidi" w:cstheme="majorBidi"/>
                <w:bCs/>
                <w:sz w:val="28"/>
                <w:szCs w:val="28"/>
              </w:rPr>
              <w:t>3</w:t>
            </w:r>
            <w:r w:rsidR="00E51936">
              <w:rPr>
                <w:rFonts w:asciiTheme="majorBidi" w:hAnsiTheme="majorBidi" w:cstheme="majorBidi"/>
                <w:bCs/>
                <w:sz w:val="28"/>
                <w:szCs w:val="28"/>
              </w:rPr>
              <w:t>9</w:t>
            </w:r>
            <w:r w:rsidRPr="00407EBF">
              <w:rPr>
                <w:rFonts w:asciiTheme="majorBidi" w:hAnsiTheme="majorBidi" w:cstheme="majorBidi"/>
                <w:bCs/>
                <w:sz w:val="28"/>
                <w:szCs w:val="28"/>
              </w:rPr>
              <w:t>) 202</w:t>
            </w:r>
            <w:r>
              <w:rPr>
                <w:rFonts w:asciiTheme="majorBidi" w:hAnsiTheme="majorBidi" w:cstheme="majorBidi"/>
                <w:bCs/>
                <w:sz w:val="28"/>
                <w:szCs w:val="28"/>
              </w:rPr>
              <w:t>2</w:t>
            </w:r>
          </w:p>
        </w:tc>
        <w:tc>
          <w:tcPr>
            <w:tcW w:w="4673" w:type="dxa"/>
          </w:tcPr>
          <w:p w14:paraId="7CB75F97"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Anthology of </w:t>
            </w:r>
          </w:p>
          <w:p w14:paraId="3EF15441" w14:textId="77777777" w:rsidR="00407EBF" w:rsidRDefault="00407EBF" w:rsidP="00407EBF">
            <w:pPr>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keywords and annotations  </w:t>
            </w:r>
          </w:p>
          <w:p w14:paraId="5D482A6E" w14:textId="50961B68" w:rsidR="00407EBF" w:rsidRPr="00407EBF" w:rsidRDefault="00407EBF" w:rsidP="00407EBF">
            <w:pPr>
              <w:jc w:val="center"/>
              <w:rPr>
                <w:rFonts w:asciiTheme="majorBidi" w:hAnsiTheme="majorBidi" w:cstheme="majorBidi"/>
                <w:bCs/>
                <w:sz w:val="28"/>
                <w:szCs w:val="28"/>
                <w:lang w:val="en-US"/>
              </w:rPr>
            </w:pPr>
            <w:r w:rsidRPr="00D631DD">
              <w:rPr>
                <w:rFonts w:asciiTheme="majorBidi" w:hAnsiTheme="majorBidi" w:cstheme="majorBidi"/>
                <w:bCs/>
                <w:sz w:val="28"/>
                <w:szCs w:val="28"/>
                <w:lang w:val="en-US"/>
              </w:rPr>
              <w:t>№</w:t>
            </w:r>
            <w:r w:rsidR="00E51936">
              <w:rPr>
                <w:rFonts w:asciiTheme="majorBidi" w:hAnsiTheme="majorBidi" w:cstheme="majorBidi"/>
                <w:bCs/>
                <w:sz w:val="28"/>
                <w:szCs w:val="28"/>
                <w:lang w:val="en-US"/>
              </w:rPr>
              <w:t>3</w:t>
            </w:r>
            <w:r w:rsidRPr="00D631DD">
              <w:rPr>
                <w:rFonts w:asciiTheme="majorBidi" w:hAnsiTheme="majorBidi" w:cstheme="majorBidi"/>
                <w:bCs/>
                <w:sz w:val="28"/>
                <w:szCs w:val="28"/>
                <w:lang w:val="en-US"/>
              </w:rPr>
              <w:t xml:space="preserve"> (3</w:t>
            </w:r>
            <w:r w:rsidR="00E51936">
              <w:rPr>
                <w:rFonts w:asciiTheme="majorBidi" w:hAnsiTheme="majorBidi" w:cstheme="majorBidi"/>
                <w:bCs/>
                <w:sz w:val="28"/>
                <w:szCs w:val="28"/>
                <w:lang w:val="en-US"/>
              </w:rPr>
              <w:t>9</w:t>
            </w:r>
            <w:r w:rsidRPr="00D631DD">
              <w:rPr>
                <w:rFonts w:asciiTheme="majorBidi" w:hAnsiTheme="majorBidi" w:cstheme="majorBidi"/>
                <w:bCs/>
                <w:sz w:val="28"/>
                <w:szCs w:val="28"/>
                <w:lang w:val="en-US"/>
              </w:rPr>
              <w:t>) 2022</w:t>
            </w:r>
          </w:p>
        </w:tc>
      </w:tr>
    </w:tbl>
    <w:p w14:paraId="3B044DC2" w14:textId="77777777" w:rsidR="00315597" w:rsidRDefault="00315597">
      <w:pPr>
        <w:rPr>
          <w:b/>
          <w:sz w:val="28"/>
          <w:szCs w:val="28"/>
          <w:lang w:val="en-US"/>
        </w:rPr>
      </w:pPr>
    </w:p>
    <w:p w14:paraId="26B398CE" w14:textId="77777777" w:rsidR="005508B6" w:rsidRPr="00CB4DEC" w:rsidRDefault="005508B6" w:rsidP="005508B6">
      <w:pPr>
        <w:pStyle w:val="2"/>
        <w:keepNext w:val="0"/>
        <w:keepLines w:val="0"/>
        <w:widowControl w:val="0"/>
        <w:spacing w:before="0" w:line="240" w:lineRule="auto"/>
        <w:ind w:firstLine="709"/>
        <w:jc w:val="center"/>
        <w:rPr>
          <w:rFonts w:ascii="Times New Roman" w:hAnsi="Times New Roman" w:cs="Times New Roman"/>
          <w:color w:val="auto"/>
          <w:sz w:val="24"/>
          <w:szCs w:val="24"/>
          <w:lang w:val="en-US"/>
        </w:rPr>
      </w:pPr>
      <w:bookmarkStart w:id="0" w:name="_Toc92488208"/>
      <w:bookmarkStart w:id="1" w:name="_Toc92488626"/>
    </w:p>
    <w:p w14:paraId="6DF58379" w14:textId="77777777" w:rsidR="005508B6" w:rsidRPr="00093F1A" w:rsidRDefault="005508B6" w:rsidP="005508B6">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93F1A">
        <w:rPr>
          <w:rFonts w:ascii="Times New Roman" w:eastAsia="Times New Roman" w:hAnsi="Times New Roman" w:cs="Times New Roman"/>
          <w:b/>
          <w:sz w:val="24"/>
          <w:szCs w:val="24"/>
          <w:lang w:eastAsia="ru-RU"/>
        </w:rPr>
        <w:t>УДК 80/81</w:t>
      </w:r>
    </w:p>
    <w:p w14:paraId="7EC1B735" w14:textId="77777777" w:rsidR="005508B6" w:rsidRPr="00093F1A" w:rsidRDefault="005508B6" w:rsidP="005508B6">
      <w:pPr>
        <w:widowControl w:val="0"/>
        <w:tabs>
          <w:tab w:val="left" w:pos="1276"/>
          <w:tab w:val="left" w:pos="1418"/>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93F1A">
        <w:rPr>
          <w:rFonts w:ascii="Times New Roman" w:eastAsia="Times New Roman" w:hAnsi="Times New Roman" w:cs="Times New Roman"/>
          <w:b/>
          <w:sz w:val="24"/>
          <w:szCs w:val="24"/>
          <w:lang w:eastAsia="ru-RU"/>
        </w:rPr>
        <w:t xml:space="preserve">          811.161</w:t>
      </w:r>
    </w:p>
    <w:p w14:paraId="689E6F00" w14:textId="77777777" w:rsidR="005508B6" w:rsidRPr="00093F1A" w:rsidRDefault="005508B6" w:rsidP="005508B6">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93F1A">
        <w:rPr>
          <w:rFonts w:ascii="Times New Roman" w:eastAsia="Times New Roman" w:hAnsi="Times New Roman" w:cs="Times New Roman"/>
          <w:b/>
          <w:sz w:val="24"/>
          <w:szCs w:val="24"/>
          <w:lang w:eastAsia="ru-RU"/>
        </w:rPr>
        <w:t>DOI: 10.54351/25876074-2022-3-39-7</w:t>
      </w:r>
    </w:p>
    <w:p w14:paraId="211551DB" w14:textId="77777777" w:rsidR="005508B6" w:rsidRPr="00093F1A" w:rsidRDefault="005508B6" w:rsidP="005508B6">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14:paraId="49F205E4" w14:textId="77777777" w:rsidR="005508B6" w:rsidRPr="00093F1A" w:rsidRDefault="005508B6" w:rsidP="005508B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sectPr w:rsidR="005508B6" w:rsidRPr="00093F1A" w:rsidSect="001B4190">
          <w:headerReference w:type="default" r:id="rId7"/>
          <w:footerReference w:type="default" r:id="rId8"/>
          <w:pgSz w:w="11906" w:h="16838"/>
          <w:pgMar w:top="1134" w:right="1134" w:bottom="1134" w:left="1134" w:header="709" w:footer="709" w:gutter="0"/>
          <w:cols w:space="708"/>
          <w:docGrid w:linePitch="360"/>
        </w:sectPr>
      </w:pPr>
    </w:p>
    <w:p w14:paraId="64D8D2AB" w14:textId="77777777" w:rsidR="005508B6" w:rsidRPr="00093F1A" w:rsidRDefault="005508B6" w:rsidP="005508B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D16D7F7"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
          <w:bCs/>
          <w:sz w:val="24"/>
          <w:szCs w:val="24"/>
          <w:lang w:eastAsia="ru-RU" w:bidi="ru-RU"/>
        </w:rPr>
      </w:pPr>
      <w:bookmarkStart w:id="2" w:name="bookmark10"/>
      <w:bookmarkStart w:id="3" w:name="bookmark12"/>
      <w:bookmarkStart w:id="4" w:name="bookmark11"/>
      <w:r w:rsidRPr="00093F1A">
        <w:rPr>
          <w:rFonts w:ascii="Times New Roman" w:eastAsia="Times New Roman" w:hAnsi="Times New Roman" w:cs="Times New Roman"/>
          <w:b/>
          <w:bCs/>
          <w:sz w:val="24"/>
          <w:szCs w:val="24"/>
          <w:lang w:eastAsia="ru-RU" w:bidi="ru-RU"/>
        </w:rPr>
        <w:t xml:space="preserve">ПОНЯТИЯ «БИЛИНГВИЗМ» И «ИНТЕРФЕРЕНЦИЯ»: </w:t>
      </w:r>
    </w:p>
    <w:p w14:paraId="20680383"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
          <w:bCs/>
          <w:sz w:val="24"/>
          <w:szCs w:val="24"/>
          <w:lang w:eastAsia="ru-RU" w:bidi="ru-RU"/>
        </w:rPr>
      </w:pPr>
      <w:r w:rsidRPr="00093F1A">
        <w:rPr>
          <w:rFonts w:ascii="Times New Roman" w:eastAsia="Times New Roman" w:hAnsi="Times New Roman" w:cs="Times New Roman"/>
          <w:b/>
          <w:bCs/>
          <w:sz w:val="24"/>
          <w:szCs w:val="24"/>
          <w:lang w:eastAsia="ru-RU" w:bidi="ru-RU"/>
        </w:rPr>
        <w:t>АСПЕКТЫ ИХ ИССЛЕДОВАНИЯ В ЛИНГВИСТИКЕ</w:t>
      </w:r>
      <w:bookmarkEnd w:id="2"/>
      <w:bookmarkEnd w:id="3"/>
      <w:bookmarkEnd w:id="4"/>
    </w:p>
    <w:p w14:paraId="515B77E7"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Cs/>
          <w:i/>
          <w:sz w:val="24"/>
          <w:szCs w:val="24"/>
          <w:lang w:eastAsia="ru-RU"/>
        </w:rPr>
      </w:pPr>
    </w:p>
    <w:p w14:paraId="3D13C56A"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
          <w:bCs/>
          <w:i/>
          <w:sz w:val="24"/>
          <w:szCs w:val="24"/>
          <w:lang w:eastAsia="ru-RU"/>
        </w:rPr>
      </w:pPr>
      <w:proofErr w:type="spellStart"/>
      <w:r w:rsidRPr="00093F1A">
        <w:rPr>
          <w:rFonts w:ascii="Times New Roman" w:eastAsia="Times New Roman" w:hAnsi="Times New Roman" w:cs="Times New Roman"/>
          <w:b/>
          <w:bCs/>
          <w:i/>
          <w:sz w:val="24"/>
          <w:szCs w:val="24"/>
          <w:lang w:eastAsia="ru-RU"/>
        </w:rPr>
        <w:t>Баматгиреева</w:t>
      </w:r>
      <w:proofErr w:type="spellEnd"/>
      <w:r w:rsidRPr="00093F1A">
        <w:rPr>
          <w:rFonts w:ascii="Times New Roman" w:eastAsia="Times New Roman" w:hAnsi="Times New Roman" w:cs="Times New Roman"/>
          <w:b/>
          <w:bCs/>
          <w:i/>
          <w:sz w:val="24"/>
          <w:szCs w:val="24"/>
          <w:lang w:eastAsia="ru-RU"/>
        </w:rPr>
        <w:t xml:space="preserve"> М. В.</w:t>
      </w:r>
    </w:p>
    <w:p w14:paraId="3A894DF2"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Cs/>
          <w:i/>
          <w:sz w:val="24"/>
          <w:szCs w:val="24"/>
          <w:lang w:eastAsia="ru-RU"/>
        </w:rPr>
      </w:pPr>
      <w:r w:rsidRPr="00093F1A">
        <w:rPr>
          <w:rFonts w:ascii="Times New Roman" w:eastAsia="Times New Roman" w:hAnsi="Times New Roman" w:cs="Times New Roman"/>
          <w:bCs/>
          <w:i/>
          <w:sz w:val="24"/>
          <w:szCs w:val="24"/>
          <w:lang w:eastAsia="ru-RU"/>
        </w:rPr>
        <w:t xml:space="preserve">Чеченский государственный педагогический университет </w:t>
      </w:r>
    </w:p>
    <w:p w14:paraId="40801FF8" w14:textId="77777777" w:rsidR="005508B6" w:rsidRPr="00093F1A" w:rsidRDefault="005508B6" w:rsidP="005508B6">
      <w:pPr>
        <w:widowControl w:val="0"/>
        <w:spacing w:after="0" w:line="240" w:lineRule="auto"/>
        <w:rPr>
          <w:rFonts w:ascii="Times New Roman" w:eastAsia="Times New Roman" w:hAnsi="Times New Roman" w:cs="Times New Roman"/>
          <w:b/>
          <w:color w:val="000000" w:themeColor="text1"/>
          <w:sz w:val="24"/>
          <w:szCs w:val="24"/>
          <w:lang w:eastAsia="ru-RU"/>
        </w:rPr>
      </w:pPr>
    </w:p>
    <w:p w14:paraId="0E574BE2" w14:textId="77777777" w:rsidR="005508B6" w:rsidRPr="00093F1A" w:rsidRDefault="005508B6" w:rsidP="005508B6">
      <w:pPr>
        <w:widowControl w:val="0"/>
        <w:spacing w:after="0" w:line="240" w:lineRule="auto"/>
        <w:ind w:left="142"/>
        <w:rPr>
          <w:rFonts w:ascii="Times New Roman" w:eastAsia="Times New Roman" w:hAnsi="Times New Roman" w:cs="Times New Roman"/>
          <w:b/>
          <w:color w:val="000000" w:themeColor="text1"/>
          <w:sz w:val="24"/>
          <w:szCs w:val="24"/>
          <w:lang w:eastAsia="ru-RU"/>
        </w:rPr>
      </w:pPr>
      <w:r w:rsidRPr="00093F1A">
        <w:rPr>
          <w:rFonts w:ascii="Times New Roman" w:eastAsia="Times New Roman" w:hAnsi="Times New Roman" w:cs="Times New Roman"/>
          <w:b/>
          <w:color w:val="000000" w:themeColor="text1"/>
          <w:sz w:val="24"/>
          <w:szCs w:val="24"/>
          <w:lang w:val="en-US" w:eastAsia="ru-RU"/>
        </w:rPr>
        <w:t>THE</w:t>
      </w:r>
      <w:r w:rsidRPr="00093F1A">
        <w:rPr>
          <w:rFonts w:ascii="Times New Roman" w:eastAsia="Times New Roman" w:hAnsi="Times New Roman" w:cs="Times New Roman"/>
          <w:b/>
          <w:color w:val="000000" w:themeColor="text1"/>
          <w:sz w:val="24"/>
          <w:szCs w:val="24"/>
          <w:lang w:eastAsia="ru-RU"/>
        </w:rPr>
        <w:t xml:space="preserve"> </w:t>
      </w:r>
      <w:r w:rsidRPr="00093F1A">
        <w:rPr>
          <w:rFonts w:ascii="Times New Roman" w:eastAsia="Times New Roman" w:hAnsi="Times New Roman" w:cs="Times New Roman"/>
          <w:b/>
          <w:color w:val="000000" w:themeColor="text1"/>
          <w:sz w:val="24"/>
          <w:szCs w:val="24"/>
          <w:lang w:val="en-US" w:eastAsia="ru-RU"/>
        </w:rPr>
        <w:t>CONCEPTS</w:t>
      </w:r>
      <w:r w:rsidRPr="00093F1A">
        <w:rPr>
          <w:rFonts w:ascii="Times New Roman" w:eastAsia="Times New Roman" w:hAnsi="Times New Roman" w:cs="Times New Roman"/>
          <w:b/>
          <w:color w:val="000000" w:themeColor="text1"/>
          <w:sz w:val="24"/>
          <w:szCs w:val="24"/>
          <w:lang w:eastAsia="ru-RU"/>
        </w:rPr>
        <w:t xml:space="preserve"> </w:t>
      </w:r>
      <w:r w:rsidRPr="00093F1A">
        <w:rPr>
          <w:rFonts w:ascii="Times New Roman" w:eastAsia="Times New Roman" w:hAnsi="Times New Roman" w:cs="Times New Roman"/>
          <w:b/>
          <w:color w:val="000000" w:themeColor="text1"/>
          <w:sz w:val="24"/>
          <w:szCs w:val="24"/>
          <w:lang w:val="en-US" w:eastAsia="ru-RU"/>
        </w:rPr>
        <w:t>OF</w:t>
      </w:r>
      <w:r w:rsidRPr="00093F1A">
        <w:rPr>
          <w:rFonts w:ascii="Times New Roman" w:eastAsia="Times New Roman" w:hAnsi="Times New Roman" w:cs="Times New Roman"/>
          <w:b/>
          <w:color w:val="000000" w:themeColor="text1"/>
          <w:sz w:val="24"/>
          <w:szCs w:val="24"/>
          <w:lang w:eastAsia="ru-RU"/>
        </w:rPr>
        <w:t xml:space="preserve"> «</w:t>
      </w:r>
      <w:r w:rsidRPr="00093F1A">
        <w:rPr>
          <w:rFonts w:ascii="Times New Roman" w:eastAsia="Times New Roman" w:hAnsi="Times New Roman" w:cs="Times New Roman"/>
          <w:b/>
          <w:color w:val="000000" w:themeColor="text1"/>
          <w:sz w:val="24"/>
          <w:szCs w:val="24"/>
          <w:lang w:val="en-US" w:eastAsia="ru-RU"/>
        </w:rPr>
        <w:t>BILINGUALISM</w:t>
      </w:r>
      <w:r w:rsidRPr="00093F1A">
        <w:rPr>
          <w:rFonts w:ascii="Times New Roman" w:eastAsia="Times New Roman" w:hAnsi="Times New Roman" w:cs="Times New Roman"/>
          <w:b/>
          <w:color w:val="000000" w:themeColor="text1"/>
          <w:sz w:val="24"/>
          <w:szCs w:val="24"/>
          <w:lang w:eastAsia="ru-RU"/>
        </w:rPr>
        <w:t xml:space="preserve">» </w:t>
      </w:r>
      <w:r w:rsidRPr="00093F1A">
        <w:rPr>
          <w:rFonts w:ascii="Times New Roman" w:eastAsia="Times New Roman" w:hAnsi="Times New Roman" w:cs="Times New Roman"/>
          <w:b/>
          <w:color w:val="000000" w:themeColor="text1"/>
          <w:sz w:val="24"/>
          <w:szCs w:val="24"/>
          <w:lang w:val="en-US" w:eastAsia="ru-RU"/>
        </w:rPr>
        <w:t>AND</w:t>
      </w:r>
      <w:r w:rsidRPr="00093F1A">
        <w:rPr>
          <w:rFonts w:ascii="Times New Roman" w:eastAsia="Times New Roman" w:hAnsi="Times New Roman" w:cs="Times New Roman"/>
          <w:b/>
          <w:color w:val="000000" w:themeColor="text1"/>
          <w:sz w:val="24"/>
          <w:szCs w:val="24"/>
          <w:lang w:eastAsia="ru-RU"/>
        </w:rPr>
        <w:t xml:space="preserve"> «</w:t>
      </w:r>
      <w:r w:rsidRPr="00093F1A">
        <w:rPr>
          <w:rFonts w:ascii="Times New Roman" w:eastAsia="Times New Roman" w:hAnsi="Times New Roman" w:cs="Times New Roman"/>
          <w:b/>
          <w:color w:val="000000" w:themeColor="text1"/>
          <w:sz w:val="24"/>
          <w:szCs w:val="24"/>
          <w:lang w:val="en-US" w:eastAsia="ru-RU"/>
        </w:rPr>
        <w:t>INTERFERENCE</w:t>
      </w:r>
      <w:r w:rsidRPr="00093F1A">
        <w:rPr>
          <w:rFonts w:ascii="Times New Roman" w:eastAsia="Times New Roman" w:hAnsi="Times New Roman" w:cs="Times New Roman"/>
          <w:b/>
          <w:color w:val="000000" w:themeColor="text1"/>
          <w:sz w:val="24"/>
          <w:szCs w:val="24"/>
          <w:lang w:eastAsia="ru-RU"/>
        </w:rPr>
        <w:t>»:</w:t>
      </w:r>
    </w:p>
    <w:p w14:paraId="4606C7F6" w14:textId="77777777" w:rsidR="005508B6" w:rsidRPr="00093F1A" w:rsidRDefault="005508B6" w:rsidP="005508B6">
      <w:pPr>
        <w:widowControl w:val="0"/>
        <w:spacing w:after="0" w:line="240" w:lineRule="auto"/>
        <w:ind w:left="142"/>
        <w:rPr>
          <w:rFonts w:ascii="Times New Roman" w:eastAsia="Times New Roman" w:hAnsi="Times New Roman" w:cs="Times New Roman"/>
          <w:color w:val="000000" w:themeColor="text1"/>
          <w:sz w:val="24"/>
          <w:szCs w:val="24"/>
          <w:lang w:val="en-US" w:eastAsia="ru-RU"/>
        </w:rPr>
      </w:pPr>
      <w:r w:rsidRPr="00093F1A">
        <w:rPr>
          <w:rFonts w:ascii="Times New Roman" w:eastAsia="Times New Roman" w:hAnsi="Times New Roman" w:cs="Times New Roman"/>
          <w:b/>
          <w:color w:val="000000" w:themeColor="text1"/>
          <w:sz w:val="24"/>
          <w:szCs w:val="24"/>
          <w:lang w:val="en-US" w:eastAsia="ru-RU"/>
        </w:rPr>
        <w:t>ASPECTS OF THEIR RESEARCH IN LINGUISTICS</w:t>
      </w:r>
    </w:p>
    <w:p w14:paraId="0D31FE50" w14:textId="77777777" w:rsidR="005508B6" w:rsidRPr="00093F1A" w:rsidRDefault="005508B6" w:rsidP="005508B6">
      <w:pPr>
        <w:widowControl w:val="0"/>
        <w:spacing w:after="0" w:line="240" w:lineRule="auto"/>
        <w:ind w:left="142"/>
        <w:rPr>
          <w:rFonts w:ascii="Times New Roman" w:eastAsia="Times New Roman" w:hAnsi="Times New Roman" w:cs="Times New Roman"/>
          <w:b/>
          <w:i/>
          <w:color w:val="000000" w:themeColor="text1"/>
          <w:sz w:val="24"/>
          <w:szCs w:val="24"/>
          <w:lang w:val="en-US" w:eastAsia="ru-RU"/>
        </w:rPr>
      </w:pPr>
    </w:p>
    <w:p w14:paraId="51F603A6" w14:textId="77777777" w:rsidR="005508B6" w:rsidRPr="00093F1A" w:rsidRDefault="005508B6" w:rsidP="005508B6">
      <w:pPr>
        <w:widowControl w:val="0"/>
        <w:spacing w:after="0" w:line="240" w:lineRule="auto"/>
        <w:ind w:left="142"/>
        <w:rPr>
          <w:rFonts w:ascii="Times New Roman" w:eastAsia="Times New Roman" w:hAnsi="Times New Roman" w:cs="Times New Roman"/>
          <w:b/>
          <w:i/>
          <w:color w:val="000000" w:themeColor="text1"/>
          <w:sz w:val="24"/>
          <w:szCs w:val="24"/>
          <w:lang w:val="en-US" w:eastAsia="ru-RU"/>
        </w:rPr>
      </w:pPr>
      <w:proofErr w:type="spellStart"/>
      <w:r w:rsidRPr="00093F1A">
        <w:rPr>
          <w:rFonts w:ascii="Times New Roman" w:eastAsia="Times New Roman" w:hAnsi="Times New Roman" w:cs="Times New Roman"/>
          <w:b/>
          <w:i/>
          <w:color w:val="000000" w:themeColor="text1"/>
          <w:sz w:val="24"/>
          <w:szCs w:val="24"/>
          <w:lang w:val="en-US" w:eastAsia="ru-RU"/>
        </w:rPr>
        <w:t>Bamatgireeva</w:t>
      </w:r>
      <w:proofErr w:type="spellEnd"/>
      <w:r w:rsidRPr="00093F1A">
        <w:rPr>
          <w:rFonts w:ascii="Times New Roman" w:eastAsia="Times New Roman" w:hAnsi="Times New Roman" w:cs="Times New Roman"/>
          <w:b/>
          <w:i/>
          <w:color w:val="000000" w:themeColor="text1"/>
          <w:sz w:val="24"/>
          <w:szCs w:val="24"/>
          <w:lang w:val="en-US" w:eastAsia="ru-RU"/>
        </w:rPr>
        <w:t xml:space="preserve"> M. V.</w:t>
      </w:r>
    </w:p>
    <w:p w14:paraId="65F6E72C" w14:textId="77777777" w:rsidR="005508B6" w:rsidRPr="00093F1A" w:rsidRDefault="005508B6" w:rsidP="005508B6">
      <w:pPr>
        <w:widowControl w:val="0"/>
        <w:autoSpaceDE w:val="0"/>
        <w:autoSpaceDN w:val="0"/>
        <w:adjustRightInd w:val="0"/>
        <w:spacing w:after="0" w:line="240" w:lineRule="auto"/>
        <w:ind w:left="142"/>
        <w:rPr>
          <w:rFonts w:ascii="Times New Roman" w:eastAsia="Times New Roman" w:hAnsi="Times New Roman" w:cs="Times New Roman"/>
          <w:b/>
          <w:bCs/>
          <w:sz w:val="24"/>
          <w:szCs w:val="24"/>
          <w:lang w:val="en-US" w:eastAsia="ru-RU"/>
        </w:rPr>
      </w:pPr>
      <w:r w:rsidRPr="00093F1A">
        <w:rPr>
          <w:rFonts w:ascii="Times New Roman" w:eastAsia="Times New Roman" w:hAnsi="Times New Roman" w:cs="Times New Roman"/>
          <w:i/>
          <w:color w:val="000000" w:themeColor="text1"/>
          <w:sz w:val="24"/>
          <w:szCs w:val="24"/>
          <w:lang w:val="en-US" w:eastAsia="ru-RU"/>
        </w:rPr>
        <w:t>Chechen State Pedagogical University</w:t>
      </w:r>
    </w:p>
    <w:p w14:paraId="4C0F6417" w14:textId="77777777" w:rsidR="005508B6" w:rsidRPr="00093F1A" w:rsidRDefault="005508B6" w:rsidP="005508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val="en-US" w:eastAsia="ru-RU"/>
        </w:rPr>
        <w:sectPr w:rsidR="005508B6" w:rsidRPr="00093F1A" w:rsidSect="001B4190">
          <w:type w:val="continuous"/>
          <w:pgSz w:w="11906" w:h="16838"/>
          <w:pgMar w:top="1134" w:right="1134" w:bottom="1134" w:left="1134" w:header="709" w:footer="709" w:gutter="0"/>
          <w:cols w:num="2" w:space="284"/>
          <w:docGrid w:linePitch="360"/>
        </w:sectPr>
      </w:pPr>
    </w:p>
    <w:p w14:paraId="057FAFC9" w14:textId="77777777" w:rsidR="005508B6" w:rsidRPr="00093F1A" w:rsidRDefault="005508B6" w:rsidP="005508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val="en-US" w:eastAsia="ru-RU"/>
        </w:rPr>
      </w:pPr>
    </w:p>
    <w:p w14:paraId="0E8754F1" w14:textId="77777777" w:rsidR="005508B6" w:rsidRPr="00093F1A" w:rsidRDefault="005508B6" w:rsidP="005508B6">
      <w:pPr>
        <w:widowControl w:val="0"/>
        <w:pBdr>
          <w:right w:val="single" w:sz="12" w:space="4" w:color="auto"/>
        </w:pBdr>
        <w:autoSpaceDE w:val="0"/>
        <w:autoSpaceDN w:val="0"/>
        <w:adjustRightInd w:val="0"/>
        <w:spacing w:after="0" w:line="240" w:lineRule="auto"/>
        <w:ind w:left="851" w:right="849" w:firstLine="709"/>
        <w:jc w:val="both"/>
        <w:rPr>
          <w:rFonts w:ascii="Times New Roman" w:eastAsia="Times New Roman" w:hAnsi="Times New Roman" w:cs="Times New Roman"/>
          <w:bCs/>
          <w:i/>
          <w:lang w:eastAsia="ru-RU" w:bidi="ru-RU"/>
        </w:rPr>
      </w:pPr>
      <w:r w:rsidRPr="00093F1A">
        <w:rPr>
          <w:rFonts w:ascii="Times New Roman" w:eastAsia="Times New Roman" w:hAnsi="Times New Roman" w:cs="Times New Roman"/>
          <w:b/>
          <w:bCs/>
          <w:i/>
          <w:lang w:eastAsia="ru-RU"/>
        </w:rPr>
        <w:t>Аннотация</w:t>
      </w:r>
      <w:r w:rsidRPr="00093F1A">
        <w:rPr>
          <w:rFonts w:ascii="Times New Roman" w:eastAsia="Times New Roman" w:hAnsi="Times New Roman" w:cs="Times New Roman"/>
          <w:bCs/>
          <w:i/>
          <w:lang w:eastAsia="ru-RU"/>
        </w:rPr>
        <w:t>. В данной статье рассматривается явление языковой интерференции как следствие двух языковых процессов: контакта языков и их смешения, как материальная реализация взаимодействия языков, при</w:t>
      </w:r>
      <w:r w:rsidRPr="00093F1A">
        <w:rPr>
          <w:rFonts w:ascii="Times New Roman" w:eastAsia="Times New Roman" w:hAnsi="Times New Roman" w:cs="Times New Roman"/>
          <w:bCs/>
          <w:i/>
          <w:lang w:eastAsia="ru-RU" w:bidi="ru-RU"/>
        </w:rPr>
        <w:t xml:space="preserve"> столкновении которых один язык может полностью вытеснить другой или оба языка могут претерпеть определенные изменения на различных уровнях языковой структуры.</w:t>
      </w:r>
      <w:r w:rsidRPr="00093F1A">
        <w:rPr>
          <w:rFonts w:ascii="Times New Roman" w:eastAsia="Times New Roman" w:hAnsi="Times New Roman" w:cs="Times New Roman"/>
          <w:bCs/>
          <w:i/>
          <w:lang w:eastAsia="ru-RU"/>
        </w:rPr>
        <w:t xml:space="preserve"> </w:t>
      </w:r>
      <w:r w:rsidRPr="00093F1A">
        <w:rPr>
          <w:rFonts w:ascii="Times New Roman" w:eastAsia="Times New Roman" w:hAnsi="Times New Roman" w:cs="Times New Roman"/>
          <w:bCs/>
          <w:i/>
          <w:lang w:eastAsia="ru-RU" w:bidi="ru-RU"/>
        </w:rPr>
        <w:t xml:space="preserve">При обучении языку можно выявить оптимальные приемы работы по коррекции </w:t>
      </w:r>
      <w:proofErr w:type="spellStart"/>
      <w:r w:rsidRPr="00093F1A">
        <w:rPr>
          <w:rFonts w:ascii="Times New Roman" w:eastAsia="Times New Roman" w:hAnsi="Times New Roman" w:cs="Times New Roman"/>
          <w:bCs/>
          <w:i/>
          <w:lang w:eastAsia="ru-RU" w:bidi="ru-RU"/>
        </w:rPr>
        <w:t>интерферентных</w:t>
      </w:r>
      <w:proofErr w:type="spellEnd"/>
      <w:r w:rsidRPr="00093F1A">
        <w:rPr>
          <w:rFonts w:ascii="Times New Roman" w:eastAsia="Times New Roman" w:hAnsi="Times New Roman" w:cs="Times New Roman"/>
          <w:bCs/>
          <w:i/>
          <w:lang w:eastAsia="ru-RU" w:bidi="ru-RU"/>
        </w:rPr>
        <w:t xml:space="preserve"> грамматических и речевых нарушений в устной и письменной речи. </w:t>
      </w:r>
      <w:r w:rsidRPr="00093F1A">
        <w:rPr>
          <w:rFonts w:ascii="Times New Roman" w:eastAsia="Times New Roman" w:hAnsi="Times New Roman" w:cs="Times New Roman"/>
          <w:bCs/>
          <w:i/>
          <w:lang w:eastAsia="ru-RU"/>
        </w:rPr>
        <w:t>Проблема интерференции языков (например, контакт родного языка с иностранным) считается одной из главных проблем разделов лингвистики, психолингвистики, социолингвистики и т.д., рассматривающих данный феномен.</w:t>
      </w:r>
    </w:p>
    <w:p w14:paraId="78D24763" w14:textId="77777777" w:rsidR="005508B6" w:rsidRPr="00093F1A" w:rsidRDefault="005508B6" w:rsidP="005508B6">
      <w:pPr>
        <w:widowControl w:val="0"/>
        <w:pBdr>
          <w:right w:val="single" w:sz="12" w:space="4" w:color="auto"/>
        </w:pBdr>
        <w:autoSpaceDE w:val="0"/>
        <w:autoSpaceDN w:val="0"/>
        <w:adjustRightInd w:val="0"/>
        <w:spacing w:after="0" w:line="240" w:lineRule="auto"/>
        <w:ind w:left="851" w:right="849" w:firstLine="709"/>
        <w:jc w:val="both"/>
        <w:rPr>
          <w:rFonts w:ascii="Times New Roman" w:eastAsia="Times New Roman" w:hAnsi="Times New Roman" w:cs="Times New Roman"/>
          <w:bCs/>
          <w:i/>
          <w:lang w:eastAsia="ru-RU"/>
        </w:rPr>
      </w:pPr>
      <w:r w:rsidRPr="00093F1A">
        <w:rPr>
          <w:rFonts w:ascii="Times New Roman" w:eastAsia="Times New Roman" w:hAnsi="Times New Roman" w:cs="Times New Roman"/>
          <w:b/>
          <w:bCs/>
          <w:i/>
          <w:lang w:eastAsia="ru-RU"/>
        </w:rPr>
        <w:t>Ключевые слова:</w:t>
      </w:r>
      <w:r w:rsidRPr="00093F1A">
        <w:rPr>
          <w:rFonts w:ascii="Times New Roman" w:eastAsia="Times New Roman" w:hAnsi="Times New Roman" w:cs="Times New Roman"/>
          <w:bCs/>
          <w:i/>
          <w:lang w:eastAsia="ru-RU"/>
        </w:rPr>
        <w:t xml:space="preserve"> взаимодействие языков, виды билингвизма, интерференция, свойства интерференции, смешение языков.</w:t>
      </w:r>
    </w:p>
    <w:p w14:paraId="360996C1" w14:textId="77777777" w:rsidR="005508B6" w:rsidRPr="00093F1A" w:rsidRDefault="005508B6" w:rsidP="005508B6">
      <w:pPr>
        <w:widowControl w:val="0"/>
        <w:spacing w:after="0" w:line="240" w:lineRule="auto"/>
        <w:ind w:left="851" w:right="849" w:firstLine="709"/>
        <w:jc w:val="right"/>
        <w:rPr>
          <w:rFonts w:ascii="Times New Roman" w:eastAsia="Times New Roman" w:hAnsi="Times New Roman" w:cs="Times New Roman"/>
          <w:color w:val="000000" w:themeColor="text1"/>
          <w:lang w:eastAsia="ru-RU"/>
        </w:rPr>
      </w:pPr>
    </w:p>
    <w:p w14:paraId="28E93245"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imes New Roman" w:hAnsi="Times New Roman" w:cs="Times New Roman"/>
          <w:i/>
          <w:color w:val="000000" w:themeColor="text1"/>
          <w:lang w:val="en-US" w:eastAsia="ru-RU"/>
        </w:rPr>
      </w:pPr>
      <w:r w:rsidRPr="00093F1A">
        <w:rPr>
          <w:rFonts w:ascii="Times New Roman" w:eastAsia="Times New Roman" w:hAnsi="Times New Roman" w:cs="Times New Roman"/>
          <w:b/>
          <w:i/>
          <w:color w:val="000000" w:themeColor="text1"/>
          <w:lang w:val="en-US" w:eastAsia="ru-RU"/>
        </w:rPr>
        <w:t>Abstract</w:t>
      </w:r>
      <w:r w:rsidRPr="00093F1A">
        <w:rPr>
          <w:rFonts w:ascii="Times New Roman" w:eastAsia="Times New Roman" w:hAnsi="Times New Roman" w:cs="Times New Roman"/>
          <w:i/>
          <w:color w:val="000000" w:themeColor="text1"/>
          <w:lang w:val="en-US" w:eastAsia="ru-RU"/>
        </w:rPr>
        <w:t>. This article discusses the phenomenon of linguistic interference as a consequence of two linguistic processes: the contact of languages and their mixing, as a material realization of the interaction of languages, in the collision of which one language can completely displace the other, or both languages can undergo certain changes at different levels of the language structure. When teaching a language, it is possible to identify the optimal methods of work for the correction of interference grammatical and speech disorders in oral and written speech.</w:t>
      </w:r>
      <w:r w:rsidRPr="00093F1A">
        <w:rPr>
          <w:rFonts w:ascii="Times New Roman" w:eastAsia="Times New Roman" w:hAnsi="Times New Roman" w:cs="Times New Roman"/>
          <w:color w:val="202124"/>
          <w:lang w:val="en" w:eastAsia="ru-RU"/>
        </w:rPr>
        <w:t xml:space="preserve"> </w:t>
      </w:r>
      <w:r w:rsidRPr="00093F1A">
        <w:rPr>
          <w:rFonts w:ascii="Times New Roman" w:eastAsia="Times New Roman" w:hAnsi="Times New Roman" w:cs="Times New Roman"/>
          <w:i/>
          <w:color w:val="000000" w:themeColor="text1"/>
          <w:lang w:val="en" w:eastAsia="ru-RU"/>
        </w:rPr>
        <w:t xml:space="preserve">The problem of language interference (for example, the contact of a native language with a foreign one) is considered one of the main problems of the sections of linguistics, psycholinguistics, sociolinguistics, etc. that consider </w:t>
      </w:r>
      <w:r w:rsidRPr="00093F1A">
        <w:rPr>
          <w:rFonts w:ascii="Times New Roman" w:eastAsia="Times New Roman" w:hAnsi="Times New Roman" w:cs="Times New Roman"/>
          <w:i/>
          <w:color w:val="000000" w:themeColor="text1"/>
          <w:lang w:val="en" w:eastAsia="ru-RU"/>
        </w:rPr>
        <w:lastRenderedPageBreak/>
        <w:t>this phenomenon.</w:t>
      </w:r>
    </w:p>
    <w:p w14:paraId="153A57D6"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imes New Roman" w:hAnsi="Times New Roman" w:cs="Times New Roman"/>
          <w:i/>
          <w:color w:val="000000" w:themeColor="text1"/>
          <w:lang w:val="en-US" w:eastAsia="ru-RU"/>
        </w:rPr>
      </w:pPr>
      <w:r w:rsidRPr="00093F1A">
        <w:rPr>
          <w:rFonts w:ascii="Times New Roman" w:eastAsia="Times New Roman" w:hAnsi="Times New Roman" w:cs="Times New Roman"/>
          <w:b/>
          <w:i/>
          <w:color w:val="000000" w:themeColor="text1"/>
          <w:lang w:val="en-US" w:eastAsia="ru-RU"/>
        </w:rPr>
        <w:t>Keywords</w:t>
      </w:r>
      <w:r w:rsidRPr="00093F1A">
        <w:rPr>
          <w:rFonts w:ascii="Times New Roman" w:eastAsia="Times New Roman" w:hAnsi="Times New Roman" w:cs="Times New Roman"/>
          <w:i/>
          <w:color w:val="000000" w:themeColor="text1"/>
          <w:lang w:val="en-US" w:eastAsia="ru-RU"/>
        </w:rPr>
        <w:t>: interaction of languages, types of bilingualism, interference, interference properties, language mixing.</w:t>
      </w:r>
    </w:p>
    <w:p w14:paraId="7A486D41"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color w:val="000000" w:themeColor="text1"/>
          <w:sz w:val="24"/>
          <w:szCs w:val="24"/>
          <w:lang w:val="en-US" w:eastAsia="ru-RU"/>
        </w:rPr>
      </w:pPr>
    </w:p>
    <w:p w14:paraId="61E6B10C" w14:textId="003E7E68" w:rsidR="005508B6" w:rsidRPr="00093F1A" w:rsidRDefault="005508B6" w:rsidP="005508B6">
      <w:pPr>
        <w:pStyle w:val="2"/>
        <w:keepNext w:val="0"/>
        <w:keepLines w:val="0"/>
        <w:widowControl w:val="0"/>
        <w:spacing w:before="0" w:line="240" w:lineRule="auto"/>
        <w:ind w:firstLine="709"/>
        <w:contextualSpacing/>
        <w:rPr>
          <w:rFonts w:ascii="Times New Roman" w:hAnsi="Times New Roman" w:cs="Times New Roman"/>
          <w:color w:val="auto"/>
          <w:sz w:val="24"/>
          <w:szCs w:val="28"/>
        </w:rPr>
      </w:pPr>
    </w:p>
    <w:p w14:paraId="6A2314C4" w14:textId="77777777" w:rsidR="005508B6" w:rsidRPr="00093F1A" w:rsidRDefault="005508B6" w:rsidP="005508B6">
      <w:pPr>
        <w:widowControl w:val="0"/>
        <w:autoSpaceDE w:val="0"/>
        <w:autoSpaceDN w:val="0"/>
        <w:adjustRightInd w:val="0"/>
        <w:spacing w:after="0" w:line="240" w:lineRule="auto"/>
        <w:ind w:firstLine="709"/>
        <w:rPr>
          <w:rFonts w:ascii="Times New Roman CYR" w:eastAsia="Times New Roman" w:hAnsi="Times New Roman CYR" w:cs="Times New Roman CYR"/>
          <w:b/>
          <w:sz w:val="24"/>
          <w:szCs w:val="24"/>
          <w:lang w:eastAsia="ru-RU"/>
        </w:rPr>
      </w:pPr>
      <w:r w:rsidRPr="00093F1A">
        <w:rPr>
          <w:rFonts w:ascii="Times New Roman CYR" w:eastAsia="Times New Roman" w:hAnsi="Times New Roman CYR" w:cs="Times New Roman CYR"/>
          <w:b/>
          <w:sz w:val="24"/>
          <w:szCs w:val="24"/>
          <w:lang w:eastAsia="ru-RU"/>
        </w:rPr>
        <w:t>УДК 80/81</w:t>
      </w:r>
    </w:p>
    <w:p w14:paraId="5EE08342" w14:textId="77777777" w:rsidR="005508B6" w:rsidRPr="00093F1A" w:rsidRDefault="005508B6" w:rsidP="005508B6">
      <w:pPr>
        <w:widowControl w:val="0"/>
        <w:autoSpaceDE w:val="0"/>
        <w:autoSpaceDN w:val="0"/>
        <w:adjustRightInd w:val="0"/>
        <w:spacing w:after="0" w:line="240" w:lineRule="auto"/>
        <w:ind w:firstLine="709"/>
        <w:rPr>
          <w:rFonts w:ascii="Times New Roman CYR" w:eastAsia="Times New Roman" w:hAnsi="Times New Roman CYR" w:cs="Times New Roman CYR"/>
          <w:b/>
          <w:sz w:val="24"/>
          <w:szCs w:val="24"/>
          <w:lang w:eastAsia="ru-RU"/>
        </w:rPr>
      </w:pPr>
      <w:r w:rsidRPr="00093F1A">
        <w:rPr>
          <w:rFonts w:ascii="Times New Roman CYR" w:eastAsia="Times New Roman" w:hAnsi="Times New Roman CYR" w:cs="Times New Roman CYR"/>
          <w:b/>
          <w:sz w:val="24"/>
          <w:szCs w:val="24"/>
          <w:lang w:eastAsia="ru-RU"/>
        </w:rPr>
        <w:t>811.161</w:t>
      </w:r>
    </w:p>
    <w:p w14:paraId="661875EF" w14:textId="77777777" w:rsidR="005508B6" w:rsidRPr="00093F1A" w:rsidRDefault="005508B6" w:rsidP="005508B6">
      <w:pPr>
        <w:widowControl w:val="0"/>
        <w:spacing w:after="0" w:line="240" w:lineRule="auto"/>
        <w:ind w:firstLine="709"/>
        <w:jc w:val="both"/>
        <w:rPr>
          <w:rFonts w:ascii="Times New Roman CYR" w:eastAsia="Times New Roman" w:hAnsi="Times New Roman CYR" w:cs="Times New Roman CYR"/>
          <w:b/>
          <w:sz w:val="24"/>
          <w:szCs w:val="24"/>
          <w:lang w:eastAsia="ru-RU"/>
        </w:rPr>
      </w:pPr>
      <w:r w:rsidRPr="00093F1A">
        <w:rPr>
          <w:rFonts w:ascii="Times New Roman" w:eastAsia="Times New Roman" w:hAnsi="Times New Roman" w:cs="Times New Roman"/>
          <w:b/>
          <w:bCs/>
          <w:sz w:val="24"/>
          <w:szCs w:val="24"/>
          <w:lang w:val="en-US" w:eastAsia="ru-RU"/>
        </w:rPr>
        <w:t>DOI</w:t>
      </w:r>
      <w:r w:rsidRPr="00093F1A">
        <w:rPr>
          <w:rFonts w:ascii="Times New Roman" w:eastAsia="Times New Roman" w:hAnsi="Times New Roman" w:cs="Times New Roman"/>
          <w:b/>
          <w:bCs/>
          <w:sz w:val="24"/>
          <w:szCs w:val="24"/>
          <w:lang w:eastAsia="ru-RU"/>
        </w:rPr>
        <w:t>: 10.54351/25876074-2022-3-39-17</w:t>
      </w:r>
    </w:p>
    <w:p w14:paraId="53712E6F" w14:textId="77777777" w:rsidR="005508B6" w:rsidRPr="00093F1A" w:rsidRDefault="005508B6" w:rsidP="005508B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380F45A5" w14:textId="77777777" w:rsidR="005508B6" w:rsidRPr="00093F1A" w:rsidRDefault="005508B6" w:rsidP="005508B6">
      <w:pPr>
        <w:widowControl w:val="0"/>
        <w:autoSpaceDE w:val="0"/>
        <w:autoSpaceDN w:val="0"/>
        <w:adjustRightInd w:val="0"/>
        <w:spacing w:after="0" w:line="240" w:lineRule="auto"/>
        <w:ind w:firstLine="709"/>
        <w:jc w:val="center"/>
        <w:rPr>
          <w:rFonts w:ascii="Times New Roman" w:hAnsi="Times New Roman" w:cs="Times New Roman"/>
          <w:b/>
          <w:sz w:val="24"/>
          <w:szCs w:val="24"/>
        </w:rPr>
        <w:sectPr w:rsidR="005508B6" w:rsidRPr="00093F1A" w:rsidSect="001B4190">
          <w:type w:val="continuous"/>
          <w:pgSz w:w="11906" w:h="16838"/>
          <w:pgMar w:top="1134" w:right="1134" w:bottom="1134" w:left="1134" w:header="709" w:footer="709" w:gutter="0"/>
          <w:cols w:space="708"/>
          <w:docGrid w:linePitch="360"/>
        </w:sectPr>
      </w:pPr>
    </w:p>
    <w:p w14:paraId="3CEFA54E"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hAnsi="Times New Roman" w:cs="Times New Roman"/>
          <w:b/>
          <w:sz w:val="24"/>
          <w:szCs w:val="24"/>
        </w:rPr>
      </w:pPr>
      <w:r w:rsidRPr="00093F1A">
        <w:rPr>
          <w:rFonts w:ascii="Times New Roman" w:hAnsi="Times New Roman" w:cs="Times New Roman"/>
          <w:b/>
          <w:sz w:val="24"/>
          <w:szCs w:val="24"/>
        </w:rPr>
        <w:t>ЛИНГВИСТИЧЕСКОЕ МОДЕЛИРОВАНИЕ КОММУНИКАТИВНЫХ СИТУАЦИЙ: КОМПЕТЕНТНОСТНЫЙ ПОДХОД В ОБУЧЕНИИ РУССКОМУ ЯЗЫКУ</w:t>
      </w:r>
    </w:p>
    <w:p w14:paraId="50A57D6C"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hAnsi="Times New Roman" w:cs="Times New Roman"/>
          <w:b/>
          <w:sz w:val="24"/>
          <w:szCs w:val="24"/>
        </w:rPr>
      </w:pPr>
    </w:p>
    <w:p w14:paraId="77C97B23"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
          <w:bCs/>
          <w:i/>
          <w:sz w:val="24"/>
          <w:szCs w:val="24"/>
          <w:lang w:eastAsia="ru-RU"/>
        </w:rPr>
      </w:pPr>
      <w:proofErr w:type="spellStart"/>
      <w:r w:rsidRPr="00093F1A">
        <w:rPr>
          <w:rFonts w:ascii="Times New Roman" w:eastAsia="Times New Roman" w:hAnsi="Times New Roman" w:cs="Times New Roman"/>
          <w:b/>
          <w:bCs/>
          <w:i/>
          <w:sz w:val="24"/>
          <w:szCs w:val="24"/>
          <w:lang w:eastAsia="ru-RU"/>
        </w:rPr>
        <w:t>Баматгиреева</w:t>
      </w:r>
      <w:proofErr w:type="spellEnd"/>
      <w:r w:rsidRPr="00093F1A">
        <w:rPr>
          <w:rFonts w:ascii="Times New Roman" w:eastAsia="Times New Roman" w:hAnsi="Times New Roman" w:cs="Times New Roman"/>
          <w:b/>
          <w:bCs/>
          <w:i/>
          <w:sz w:val="24"/>
          <w:szCs w:val="24"/>
          <w:lang w:eastAsia="ru-RU"/>
        </w:rPr>
        <w:t xml:space="preserve"> М. В.</w:t>
      </w:r>
    </w:p>
    <w:p w14:paraId="0785E4EE" w14:textId="77777777" w:rsidR="005508B6" w:rsidRPr="00093F1A" w:rsidRDefault="005508B6" w:rsidP="005508B6">
      <w:pPr>
        <w:widowControl w:val="0"/>
        <w:pBdr>
          <w:right w:val="single" w:sz="12" w:space="4" w:color="auto"/>
        </w:pBdr>
        <w:autoSpaceDE w:val="0"/>
        <w:autoSpaceDN w:val="0"/>
        <w:adjustRightInd w:val="0"/>
        <w:spacing w:after="0" w:line="240" w:lineRule="auto"/>
        <w:rPr>
          <w:rFonts w:ascii="Times New Roman" w:eastAsia="Times New Roman" w:hAnsi="Times New Roman" w:cs="Times New Roman"/>
          <w:bCs/>
          <w:i/>
          <w:sz w:val="24"/>
          <w:szCs w:val="24"/>
          <w:lang w:eastAsia="ru-RU"/>
        </w:rPr>
      </w:pPr>
      <w:r w:rsidRPr="00093F1A">
        <w:rPr>
          <w:rFonts w:ascii="Times New Roman" w:eastAsia="Times New Roman" w:hAnsi="Times New Roman" w:cs="Times New Roman"/>
          <w:bCs/>
          <w:i/>
          <w:sz w:val="24"/>
          <w:szCs w:val="24"/>
          <w:lang w:eastAsia="ru-RU"/>
        </w:rPr>
        <w:t xml:space="preserve">Чеченский государственный педагогический университет </w:t>
      </w:r>
    </w:p>
    <w:p w14:paraId="36AC31A3" w14:textId="77777777" w:rsidR="005508B6" w:rsidRPr="00093F1A" w:rsidRDefault="005508B6" w:rsidP="005508B6">
      <w:pPr>
        <w:widowControl w:val="0"/>
        <w:autoSpaceDE w:val="0"/>
        <w:autoSpaceDN w:val="0"/>
        <w:adjustRightInd w:val="0"/>
        <w:spacing w:after="0" w:line="240" w:lineRule="auto"/>
        <w:rPr>
          <w:rFonts w:ascii="Times New Roman" w:eastAsia="Times New Roman" w:hAnsi="Times New Roman" w:cs="Times New Roman"/>
          <w:bCs/>
          <w:i/>
          <w:sz w:val="24"/>
          <w:szCs w:val="24"/>
          <w:u w:val="single"/>
          <w:lang w:eastAsia="ru-RU"/>
        </w:rPr>
      </w:pPr>
    </w:p>
    <w:p w14:paraId="06F91661" w14:textId="77777777" w:rsidR="005508B6" w:rsidRPr="00093F1A" w:rsidRDefault="005508B6" w:rsidP="005508B6">
      <w:pPr>
        <w:widowControl w:val="0"/>
        <w:spacing w:after="0" w:line="240" w:lineRule="auto"/>
        <w:rPr>
          <w:rFonts w:ascii="Times New Roman" w:eastAsiaTheme="minorEastAsia" w:hAnsi="Times New Roman" w:cs="Times New Roman"/>
          <w:b/>
          <w:color w:val="000000" w:themeColor="text1"/>
          <w:sz w:val="24"/>
          <w:szCs w:val="24"/>
          <w:lang w:val="en-US" w:eastAsia="ru-RU"/>
        </w:rPr>
      </w:pPr>
      <w:r w:rsidRPr="00093F1A">
        <w:rPr>
          <w:rFonts w:ascii="Times New Roman" w:eastAsiaTheme="minorEastAsia" w:hAnsi="Times New Roman" w:cs="Times New Roman"/>
          <w:b/>
          <w:color w:val="000000" w:themeColor="text1"/>
          <w:sz w:val="24"/>
          <w:szCs w:val="24"/>
          <w:lang w:val="en-US" w:eastAsia="ru-RU"/>
        </w:rPr>
        <w:t>LINGUISTIC MODELING OF COMMUNICATIVE SITUATIONS:</w:t>
      </w:r>
    </w:p>
    <w:p w14:paraId="1CDC4AC0" w14:textId="77777777" w:rsidR="005508B6" w:rsidRPr="00093F1A" w:rsidRDefault="005508B6" w:rsidP="005508B6">
      <w:pPr>
        <w:widowControl w:val="0"/>
        <w:spacing w:after="0" w:line="240" w:lineRule="auto"/>
        <w:rPr>
          <w:rFonts w:ascii="Times New Roman" w:eastAsiaTheme="minorEastAsia" w:hAnsi="Times New Roman" w:cs="Times New Roman"/>
          <w:b/>
          <w:color w:val="000000" w:themeColor="text1"/>
          <w:sz w:val="24"/>
          <w:szCs w:val="24"/>
          <w:lang w:val="en-US" w:eastAsia="ru-RU"/>
        </w:rPr>
      </w:pPr>
      <w:r w:rsidRPr="00093F1A">
        <w:rPr>
          <w:rFonts w:ascii="Times New Roman" w:eastAsiaTheme="minorEastAsia" w:hAnsi="Times New Roman" w:cs="Times New Roman"/>
          <w:b/>
          <w:color w:val="000000" w:themeColor="text1"/>
          <w:sz w:val="24"/>
          <w:szCs w:val="24"/>
          <w:lang w:val="en-US" w:eastAsia="ru-RU"/>
        </w:rPr>
        <w:t>A COMPETENCE-BASED APPROACH TO TEACHING THE RUSSIAN LANGUAGE</w:t>
      </w:r>
    </w:p>
    <w:p w14:paraId="4A2C747A" w14:textId="77777777" w:rsidR="005508B6" w:rsidRPr="00093F1A" w:rsidRDefault="005508B6" w:rsidP="005508B6">
      <w:pPr>
        <w:widowControl w:val="0"/>
        <w:spacing w:after="0" w:line="240" w:lineRule="auto"/>
        <w:rPr>
          <w:rFonts w:ascii="Times New Roman" w:eastAsiaTheme="minorEastAsia" w:hAnsi="Times New Roman" w:cs="Times New Roman"/>
          <w:b/>
          <w:color w:val="000000" w:themeColor="text1"/>
          <w:sz w:val="24"/>
          <w:szCs w:val="24"/>
          <w:lang w:val="en-US" w:eastAsia="ru-RU"/>
        </w:rPr>
      </w:pPr>
    </w:p>
    <w:p w14:paraId="267D4629" w14:textId="77777777" w:rsidR="005508B6" w:rsidRPr="00093F1A" w:rsidRDefault="005508B6" w:rsidP="005508B6">
      <w:pPr>
        <w:widowControl w:val="0"/>
        <w:spacing w:after="0" w:line="240" w:lineRule="auto"/>
        <w:rPr>
          <w:rFonts w:ascii="Times New Roman" w:eastAsia="Times New Roman" w:hAnsi="Times New Roman" w:cs="Times New Roman"/>
          <w:b/>
          <w:i/>
          <w:color w:val="000000" w:themeColor="text1"/>
          <w:sz w:val="24"/>
          <w:szCs w:val="24"/>
          <w:lang w:val="en-US" w:eastAsia="ru-RU"/>
        </w:rPr>
      </w:pPr>
      <w:proofErr w:type="spellStart"/>
      <w:r w:rsidRPr="00093F1A">
        <w:rPr>
          <w:rFonts w:ascii="Times New Roman" w:eastAsia="Times New Roman" w:hAnsi="Times New Roman" w:cs="Times New Roman"/>
          <w:b/>
          <w:i/>
          <w:color w:val="000000" w:themeColor="text1"/>
          <w:sz w:val="24"/>
          <w:szCs w:val="24"/>
          <w:lang w:val="en-US" w:eastAsia="ru-RU"/>
        </w:rPr>
        <w:t>Bamatgireeva</w:t>
      </w:r>
      <w:proofErr w:type="spellEnd"/>
      <w:r w:rsidRPr="00093F1A">
        <w:rPr>
          <w:rFonts w:ascii="Times New Roman" w:eastAsia="Times New Roman" w:hAnsi="Times New Roman" w:cs="Times New Roman"/>
          <w:b/>
          <w:i/>
          <w:color w:val="000000" w:themeColor="text1"/>
          <w:sz w:val="24"/>
          <w:szCs w:val="24"/>
          <w:lang w:val="en-US" w:eastAsia="ru-RU"/>
        </w:rPr>
        <w:t xml:space="preserve"> M. V.</w:t>
      </w:r>
    </w:p>
    <w:p w14:paraId="2EF96491" w14:textId="77777777" w:rsidR="005508B6" w:rsidRPr="00093F1A" w:rsidRDefault="005508B6" w:rsidP="005508B6">
      <w:pPr>
        <w:widowControl w:val="0"/>
        <w:spacing w:after="0" w:line="240" w:lineRule="auto"/>
        <w:rPr>
          <w:rFonts w:ascii="Times New Roman" w:eastAsia="Times New Roman" w:hAnsi="Times New Roman" w:cs="Times New Roman"/>
          <w:i/>
          <w:color w:val="000000" w:themeColor="text1"/>
          <w:sz w:val="24"/>
          <w:szCs w:val="24"/>
          <w:lang w:val="en-US" w:eastAsia="ru-RU"/>
        </w:rPr>
      </w:pPr>
      <w:r w:rsidRPr="00093F1A">
        <w:rPr>
          <w:rFonts w:ascii="Times New Roman" w:eastAsia="Times New Roman" w:hAnsi="Times New Roman" w:cs="Times New Roman"/>
          <w:i/>
          <w:color w:val="000000" w:themeColor="text1"/>
          <w:sz w:val="24"/>
          <w:szCs w:val="24"/>
          <w:lang w:val="en-US" w:eastAsia="ru-RU"/>
        </w:rPr>
        <w:t>Chechen State Pedagogical University</w:t>
      </w:r>
    </w:p>
    <w:p w14:paraId="3093E811" w14:textId="77777777" w:rsidR="005508B6" w:rsidRPr="00093F1A" w:rsidRDefault="005508B6" w:rsidP="005508B6">
      <w:pPr>
        <w:widowControl w:val="0"/>
        <w:spacing w:after="0" w:line="240" w:lineRule="auto"/>
        <w:rPr>
          <w:rFonts w:ascii="Times New Roman" w:eastAsia="Times New Roman" w:hAnsi="Times New Roman" w:cs="Times New Roman"/>
          <w:i/>
          <w:color w:val="000000" w:themeColor="text1"/>
          <w:sz w:val="24"/>
          <w:szCs w:val="24"/>
          <w:lang w:val="en-US" w:eastAsia="ru-RU"/>
        </w:rPr>
      </w:pPr>
    </w:p>
    <w:p w14:paraId="353AA267"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b/>
          <w:bCs/>
          <w:i/>
          <w:sz w:val="24"/>
          <w:szCs w:val="24"/>
          <w:lang w:val="en-US" w:eastAsia="ru-RU"/>
        </w:rPr>
        <w:sectPr w:rsidR="005508B6" w:rsidRPr="00093F1A" w:rsidSect="001B4190">
          <w:type w:val="continuous"/>
          <w:pgSz w:w="11906" w:h="16838"/>
          <w:pgMar w:top="1134" w:right="1134" w:bottom="1134" w:left="1134" w:header="709" w:footer="709" w:gutter="0"/>
          <w:cols w:num="2" w:space="340"/>
          <w:docGrid w:linePitch="360"/>
        </w:sectPr>
      </w:pPr>
    </w:p>
    <w:p w14:paraId="2575152C"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rPr>
      </w:pPr>
      <w:r w:rsidRPr="00093F1A">
        <w:rPr>
          <w:rFonts w:ascii="Times New Roman" w:eastAsia="Times New Roman" w:hAnsi="Times New Roman" w:cs="Times New Roman"/>
          <w:b/>
          <w:bCs/>
          <w:i/>
          <w:lang w:eastAsia="ru-RU"/>
        </w:rPr>
        <w:t>Аннотация</w:t>
      </w:r>
      <w:r w:rsidRPr="00093F1A">
        <w:rPr>
          <w:rFonts w:ascii="Times New Roman" w:eastAsia="Times New Roman" w:hAnsi="Times New Roman" w:cs="Times New Roman"/>
          <w:bCs/>
          <w:i/>
          <w:lang w:eastAsia="ru-RU"/>
        </w:rPr>
        <w:t>.</w:t>
      </w:r>
      <w:r w:rsidRPr="00093F1A">
        <w:rPr>
          <w:rFonts w:ascii="Times New Roman" w:hAnsi="Times New Roman" w:cs="Times New Roman"/>
          <w:i/>
        </w:rPr>
        <w:t xml:space="preserve"> В статье рассматривается лингвистическое моделирование коммуникативных ситуаций с учетом компетентностного подхода в обучении русскому языку. Методика использования коммуникативных ситуаций призвана реализовывать коммуникативные и познавательные цели. При организации такой деятельности должны приниматься во внимание педагогические требования, позволяющие установить степень ее эффективности. Речевое общение включает в себя ряд стандартных коммуникативных ситуаций. В их регуляции задействуются типы отношений, возникающих между собеседниками, дифференциация, осуществляемая с учетом конкретного стиля, возможность или недопустимость перехода к фамильярно-дружескому тону и пр. При помощи таких коммуникативно-речевых установок в определенной степени ограничивается свобода поведения человека.</w:t>
      </w:r>
      <w:r w:rsidRPr="00093F1A">
        <w:rPr>
          <w:i/>
        </w:rPr>
        <w:t xml:space="preserve"> </w:t>
      </w:r>
      <w:r w:rsidRPr="00093F1A">
        <w:rPr>
          <w:rFonts w:ascii="Times New Roman" w:hAnsi="Times New Roman" w:cs="Times New Roman"/>
          <w:i/>
        </w:rPr>
        <w:t>О воспитанности свидетельствуют степень знакомства члена общества с принятыми в нем культурными нормами, способность к адекватному определению характера коммуникативной ситуации. К последней могут относиться школьные уроки, лекции, экзамены, дружеская беседа, диалог с прохожим и т.д. Другими показателями являются тип взаимоотношений (нейтральные, родственные, приятельские, официально-деловые), ролевые позиции коммуникантов (дети/родители, покупатель/продавец, руководитель/подчиненный), адекватность при отборе языковых средств, подбираемых с учетом специфики коммуникации.</w:t>
      </w:r>
    </w:p>
    <w:p w14:paraId="17BA04F7" w14:textId="77777777" w:rsidR="005508B6" w:rsidRPr="00093F1A" w:rsidRDefault="005508B6" w:rsidP="005508B6">
      <w:pPr>
        <w:widowControl w:val="0"/>
        <w:pBdr>
          <w:right w:val="single" w:sz="12" w:space="4" w:color="auto"/>
        </w:pBdr>
        <w:autoSpaceDE w:val="0"/>
        <w:autoSpaceDN w:val="0"/>
        <w:adjustRightInd w:val="0"/>
        <w:spacing w:after="0" w:line="240" w:lineRule="auto"/>
        <w:ind w:left="851" w:right="849" w:firstLine="709"/>
        <w:jc w:val="both"/>
        <w:rPr>
          <w:rFonts w:ascii="Times New Roman" w:eastAsia="Times New Roman" w:hAnsi="Times New Roman" w:cs="Times New Roman"/>
          <w:bCs/>
          <w:i/>
          <w:lang w:eastAsia="ru-RU"/>
        </w:rPr>
      </w:pPr>
      <w:r w:rsidRPr="00093F1A">
        <w:rPr>
          <w:rFonts w:ascii="Times New Roman" w:eastAsia="Times New Roman" w:hAnsi="Times New Roman" w:cs="Times New Roman"/>
          <w:b/>
          <w:bCs/>
          <w:i/>
          <w:lang w:eastAsia="ru-RU"/>
        </w:rPr>
        <w:t xml:space="preserve">Ключевые слова: </w:t>
      </w:r>
      <w:r w:rsidRPr="00093F1A">
        <w:rPr>
          <w:rFonts w:ascii="Times New Roman" w:eastAsia="Times New Roman" w:hAnsi="Times New Roman" w:cs="Times New Roman"/>
          <w:bCs/>
          <w:i/>
          <w:lang w:eastAsia="ru-RU"/>
        </w:rPr>
        <w:t>коммуникативная деятельность, общение, коммуникативная ситуация, универсальные учебные действия, моделирование, продуцирование, рефлексия.</w:t>
      </w:r>
    </w:p>
    <w:p w14:paraId="565D3240" w14:textId="77777777" w:rsidR="005508B6" w:rsidRPr="00093F1A" w:rsidRDefault="005508B6" w:rsidP="005508B6">
      <w:pPr>
        <w:widowControl w:val="0"/>
        <w:spacing w:after="0" w:line="240" w:lineRule="auto"/>
        <w:ind w:left="851" w:right="849" w:firstLine="709"/>
        <w:rPr>
          <w:rFonts w:ascii="Times New Roman" w:eastAsiaTheme="minorEastAsia" w:hAnsi="Times New Roman" w:cs="Times New Roman"/>
          <w:color w:val="000000" w:themeColor="text1"/>
          <w:lang w:eastAsia="ru-RU"/>
        </w:rPr>
      </w:pPr>
    </w:p>
    <w:p w14:paraId="505D95C5"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heme="minorEastAsia" w:hAnsi="Times New Roman" w:cs="Times New Roman"/>
          <w:i/>
          <w:color w:val="000000" w:themeColor="text1"/>
          <w:lang w:val="en-US" w:eastAsia="ru-RU"/>
        </w:rPr>
      </w:pPr>
      <w:r w:rsidRPr="00093F1A">
        <w:rPr>
          <w:rFonts w:ascii="Times New Roman" w:eastAsiaTheme="minorEastAsia" w:hAnsi="Times New Roman" w:cs="Times New Roman"/>
          <w:b/>
          <w:i/>
          <w:color w:val="000000" w:themeColor="text1"/>
          <w:lang w:val="en-US" w:eastAsia="ru-RU"/>
        </w:rPr>
        <w:t>Abstract</w:t>
      </w:r>
      <w:r w:rsidRPr="00093F1A">
        <w:rPr>
          <w:rFonts w:ascii="Times New Roman" w:eastAsiaTheme="minorEastAsia" w:hAnsi="Times New Roman" w:cs="Times New Roman"/>
          <w:i/>
          <w:color w:val="000000" w:themeColor="text1"/>
          <w:lang w:val="en-US" w:eastAsia="ru-RU"/>
        </w:rPr>
        <w:t xml:space="preserve">. The article considers linguistic modeling in the theory of communication with the competence approach in teaching the Russian language. The method of using communicative situations is designed to realize communicative and cognitive goals. When organizing such activities, pedagogical requirements should be taken into account to determine the degree of its effectiveness. Speech communication includes a number of standard communicative situations. Their regulation involves the types of relationships that arise between interlocutors, differentiation carried out taking into account a specific style, the possibility or inadmissibility of switching to a familiar and friendly tone, etc. With the help of such communicative-speech attitudes, the freedom of human behavior is limited to a certain extent. The degree of familiarity of a member of society with the cultural norms accepted in it, the ability to adequately determine the nature of a communicative situation, testify to the upbringing. The latter may include school lessons, lectures, exams, friendly </w:t>
      </w:r>
      <w:r w:rsidRPr="00093F1A">
        <w:rPr>
          <w:rFonts w:ascii="Times New Roman" w:eastAsiaTheme="minorEastAsia" w:hAnsi="Times New Roman" w:cs="Times New Roman"/>
          <w:i/>
          <w:color w:val="000000" w:themeColor="text1"/>
          <w:lang w:val="en-US" w:eastAsia="ru-RU"/>
        </w:rPr>
        <w:lastRenderedPageBreak/>
        <w:t>conversation, dialogue with a passerby, etc. Other indicators are the type of relationship (neutral, related, friendly, official business), the role positions of communicants (children / parents, buyer / seller, supervisor / subordinate), adequacy in the selection of language tools selected taking into account the specifics of communication.</w:t>
      </w:r>
    </w:p>
    <w:p w14:paraId="31477C36" w14:textId="77777777" w:rsidR="005508B6" w:rsidRDefault="005508B6" w:rsidP="005508B6">
      <w:pPr>
        <w:widowControl w:val="0"/>
        <w:pBdr>
          <w:right w:val="single" w:sz="12" w:space="4" w:color="auto"/>
        </w:pBdr>
        <w:spacing w:after="0" w:line="240" w:lineRule="auto"/>
        <w:ind w:left="851" w:right="849" w:firstLine="709"/>
        <w:jc w:val="both"/>
        <w:rPr>
          <w:rFonts w:ascii="Times New Roman" w:eastAsiaTheme="minorEastAsia" w:hAnsi="Times New Roman" w:cs="Times New Roman"/>
          <w:b/>
          <w:i/>
          <w:color w:val="000000" w:themeColor="text1"/>
          <w:lang w:val="en-US" w:eastAsia="ru-RU"/>
        </w:rPr>
      </w:pPr>
    </w:p>
    <w:p w14:paraId="1E74EEB3"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heme="minorEastAsia" w:hAnsi="Times New Roman" w:cs="Times New Roman"/>
          <w:i/>
          <w:color w:val="000000" w:themeColor="text1"/>
          <w:lang w:val="en-US" w:eastAsia="ru-RU"/>
        </w:rPr>
      </w:pPr>
      <w:r w:rsidRPr="00093F1A">
        <w:rPr>
          <w:rFonts w:ascii="Times New Roman" w:eastAsiaTheme="minorEastAsia" w:hAnsi="Times New Roman" w:cs="Times New Roman"/>
          <w:b/>
          <w:i/>
          <w:color w:val="000000" w:themeColor="text1"/>
          <w:lang w:val="en-US" w:eastAsia="ru-RU"/>
        </w:rPr>
        <w:t>Keywords</w:t>
      </w:r>
      <w:r w:rsidRPr="00093F1A">
        <w:rPr>
          <w:rFonts w:ascii="Times New Roman" w:eastAsiaTheme="minorEastAsia" w:hAnsi="Times New Roman" w:cs="Times New Roman"/>
          <w:i/>
          <w:color w:val="000000" w:themeColor="text1"/>
          <w:lang w:val="en-US" w:eastAsia="ru-RU"/>
        </w:rPr>
        <w:t>:</w:t>
      </w:r>
      <w:r w:rsidRPr="00093F1A">
        <w:rPr>
          <w:i/>
          <w:lang w:val="en-US"/>
        </w:rPr>
        <w:t xml:space="preserve"> </w:t>
      </w:r>
      <w:r w:rsidRPr="00093F1A">
        <w:rPr>
          <w:rFonts w:ascii="Times New Roman" w:eastAsiaTheme="minorEastAsia" w:hAnsi="Times New Roman" w:cs="Times New Roman"/>
          <w:i/>
          <w:color w:val="000000" w:themeColor="text1"/>
          <w:lang w:val="en-US" w:eastAsia="ru-RU"/>
        </w:rPr>
        <w:t>communicative activity, communication, communicative situation, universal learning activities, modeling, production, reflection.</w:t>
      </w:r>
    </w:p>
    <w:p w14:paraId="06F5FCA8" w14:textId="77777777" w:rsidR="005508B6" w:rsidRPr="009F7605" w:rsidRDefault="005508B6" w:rsidP="005508B6">
      <w:pPr>
        <w:widowControl w:val="0"/>
        <w:spacing w:after="0" w:line="240" w:lineRule="auto"/>
        <w:ind w:firstLine="709"/>
        <w:jc w:val="both"/>
        <w:rPr>
          <w:rFonts w:ascii="Times New Roman" w:hAnsi="Times New Roman" w:cs="Times New Roman"/>
          <w:sz w:val="24"/>
          <w:szCs w:val="24"/>
          <w:lang w:val="en-US"/>
        </w:rPr>
      </w:pPr>
    </w:p>
    <w:p w14:paraId="653FF783" w14:textId="77777777" w:rsidR="005508B6" w:rsidRPr="00093F1A" w:rsidRDefault="005508B6" w:rsidP="005508B6">
      <w:pPr>
        <w:widowControl w:val="0"/>
        <w:spacing w:after="0" w:line="240" w:lineRule="auto"/>
        <w:contextualSpacing/>
        <w:rPr>
          <w:rFonts w:ascii="Times New Roman" w:hAnsi="Times New Roman" w:cs="Times New Roman"/>
          <w:lang w:val="en-US"/>
        </w:rPr>
      </w:pPr>
    </w:p>
    <w:p w14:paraId="620753F3" w14:textId="77777777" w:rsidR="005508B6" w:rsidRPr="00093F1A" w:rsidRDefault="005508B6" w:rsidP="005508B6">
      <w:pPr>
        <w:pStyle w:val="2"/>
        <w:keepNext w:val="0"/>
        <w:keepLines w:val="0"/>
        <w:widowControl w:val="0"/>
        <w:spacing w:before="0" w:line="240" w:lineRule="auto"/>
        <w:contextualSpacing/>
        <w:rPr>
          <w:rFonts w:ascii="Times New Roman" w:hAnsi="Times New Roman" w:cs="Times New Roman"/>
          <w:color w:val="auto"/>
          <w:sz w:val="24"/>
          <w:szCs w:val="28"/>
          <w:lang w:val="en-US"/>
        </w:rPr>
      </w:pPr>
    </w:p>
    <w:p w14:paraId="4E2C78AE" w14:textId="77777777" w:rsidR="005508B6" w:rsidRPr="00093F1A" w:rsidRDefault="005508B6" w:rsidP="005508B6">
      <w:pPr>
        <w:widowControl w:val="0"/>
        <w:spacing w:after="0" w:line="240" w:lineRule="auto"/>
        <w:rPr>
          <w:lang w:val="en-US"/>
        </w:rPr>
      </w:pPr>
    </w:p>
    <w:p w14:paraId="1B1E782A" w14:textId="77777777" w:rsidR="005508B6" w:rsidRPr="007D5C12" w:rsidRDefault="005508B6" w:rsidP="005508B6">
      <w:pPr>
        <w:pStyle w:val="2"/>
        <w:keepNext w:val="0"/>
        <w:keepLines w:val="0"/>
        <w:widowControl w:val="0"/>
        <w:spacing w:before="0" w:line="240" w:lineRule="auto"/>
        <w:ind w:firstLine="709"/>
        <w:rPr>
          <w:rFonts w:ascii="Times New Roman" w:hAnsi="Times New Roman" w:cs="Times New Roman"/>
          <w:color w:val="auto"/>
          <w:sz w:val="24"/>
          <w:szCs w:val="28"/>
          <w:lang w:val="en-US"/>
        </w:rPr>
      </w:pPr>
      <w:r w:rsidRPr="00093F1A">
        <w:rPr>
          <w:rFonts w:ascii="Times New Roman" w:hAnsi="Times New Roman" w:cs="Times New Roman"/>
          <w:color w:val="auto"/>
          <w:sz w:val="24"/>
          <w:szCs w:val="28"/>
        </w:rPr>
        <w:t>УДК</w:t>
      </w:r>
      <w:r w:rsidRPr="007D5C12">
        <w:rPr>
          <w:rFonts w:ascii="Times New Roman" w:hAnsi="Times New Roman" w:cs="Times New Roman"/>
          <w:color w:val="auto"/>
          <w:sz w:val="24"/>
          <w:szCs w:val="28"/>
          <w:lang w:val="en-US"/>
        </w:rPr>
        <w:t xml:space="preserve"> 81’373.46</w:t>
      </w:r>
    </w:p>
    <w:p w14:paraId="7AF4ABA3" w14:textId="77777777" w:rsidR="005508B6" w:rsidRPr="00093F1A" w:rsidRDefault="005508B6" w:rsidP="005508B6">
      <w:pPr>
        <w:widowControl w:val="0"/>
        <w:spacing w:after="0" w:line="240" w:lineRule="auto"/>
        <w:ind w:firstLine="709"/>
        <w:rPr>
          <w:rFonts w:ascii="Times New Roman" w:hAnsi="Times New Roman" w:cs="Times New Roman"/>
          <w:b/>
          <w:sz w:val="24"/>
        </w:rPr>
      </w:pPr>
      <w:r w:rsidRPr="00093F1A">
        <w:rPr>
          <w:rFonts w:ascii="Times New Roman" w:hAnsi="Times New Roman" w:cs="Times New Roman"/>
          <w:b/>
          <w:sz w:val="24"/>
        </w:rPr>
        <w:t>DOI: 10.54351/25876074-2022-3-39-29</w:t>
      </w:r>
    </w:p>
    <w:p w14:paraId="176977E4" w14:textId="77777777" w:rsidR="005508B6" w:rsidRPr="00093F1A" w:rsidRDefault="005508B6" w:rsidP="005508B6">
      <w:pPr>
        <w:widowControl w:val="0"/>
        <w:spacing w:after="0" w:line="240" w:lineRule="auto"/>
        <w:ind w:firstLine="709"/>
        <w:jc w:val="center"/>
        <w:outlineLvl w:val="1"/>
        <w:rPr>
          <w:rFonts w:ascii="Times New Roman" w:eastAsia="Times New Roman" w:hAnsi="Times New Roman" w:cs="Times New Roman"/>
          <w:b/>
          <w:sz w:val="24"/>
          <w:szCs w:val="24"/>
        </w:rPr>
      </w:pPr>
    </w:p>
    <w:p w14:paraId="44291A0E" w14:textId="77777777" w:rsidR="005508B6" w:rsidRPr="00093F1A" w:rsidRDefault="005508B6" w:rsidP="005508B6">
      <w:pPr>
        <w:widowControl w:val="0"/>
        <w:spacing w:after="0" w:line="240" w:lineRule="auto"/>
        <w:outlineLvl w:val="1"/>
        <w:rPr>
          <w:rFonts w:ascii="Times New Roman" w:eastAsia="Times New Roman" w:hAnsi="Times New Roman" w:cs="Times New Roman"/>
          <w:b/>
          <w:sz w:val="24"/>
          <w:szCs w:val="24"/>
        </w:rPr>
        <w:sectPr w:rsidR="005508B6" w:rsidRPr="00093F1A" w:rsidSect="001B4190">
          <w:type w:val="continuous"/>
          <w:pgSz w:w="11906" w:h="16838"/>
          <w:pgMar w:top="1134" w:right="1134" w:bottom="1134" w:left="1134" w:header="709" w:footer="709" w:gutter="0"/>
          <w:cols w:space="708"/>
          <w:docGrid w:linePitch="360"/>
        </w:sectPr>
      </w:pPr>
    </w:p>
    <w:p w14:paraId="77D955B6" w14:textId="77777777" w:rsidR="005508B6" w:rsidRPr="00093F1A" w:rsidRDefault="005508B6" w:rsidP="005508B6">
      <w:pPr>
        <w:widowControl w:val="0"/>
        <w:pBdr>
          <w:right w:val="single" w:sz="12" w:space="4" w:color="auto"/>
        </w:pBdr>
        <w:spacing w:after="0" w:line="240" w:lineRule="auto"/>
        <w:outlineLvl w:val="1"/>
        <w:rPr>
          <w:rFonts w:ascii="Times New Roman" w:eastAsia="Times New Roman" w:hAnsi="Times New Roman" w:cs="Times New Roman"/>
          <w:b/>
          <w:sz w:val="24"/>
          <w:szCs w:val="24"/>
        </w:rPr>
      </w:pPr>
      <w:r w:rsidRPr="00093F1A">
        <w:rPr>
          <w:rFonts w:ascii="Times New Roman" w:eastAsia="Times New Roman" w:hAnsi="Times New Roman" w:cs="Times New Roman"/>
          <w:b/>
          <w:sz w:val="24"/>
          <w:szCs w:val="24"/>
        </w:rPr>
        <w:t>МЕТАФОРИЗАЦИЯ КАК ОСНОВНОЙ СПОСОБ ВТОРИЧНОЙ НОМИНАЦИИ</w:t>
      </w:r>
    </w:p>
    <w:p w14:paraId="67BA2405" w14:textId="77777777" w:rsidR="005508B6" w:rsidRPr="00093F1A" w:rsidRDefault="005508B6" w:rsidP="005508B6">
      <w:pPr>
        <w:widowControl w:val="0"/>
        <w:pBdr>
          <w:right w:val="single" w:sz="12" w:space="4" w:color="auto"/>
        </w:pBdr>
        <w:spacing w:after="0" w:line="240" w:lineRule="auto"/>
        <w:outlineLvl w:val="1"/>
        <w:rPr>
          <w:rFonts w:ascii="Times New Roman" w:eastAsia="Times New Roman" w:hAnsi="Times New Roman" w:cs="Times New Roman"/>
          <w:b/>
          <w:sz w:val="24"/>
          <w:szCs w:val="24"/>
        </w:rPr>
      </w:pPr>
    </w:p>
    <w:p w14:paraId="6B04CC39"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b/>
          <w:i/>
          <w:sz w:val="24"/>
          <w:szCs w:val="24"/>
          <w:vertAlign w:val="superscript"/>
        </w:rPr>
      </w:pPr>
      <w:proofErr w:type="spellStart"/>
      <w:r w:rsidRPr="00093F1A">
        <w:rPr>
          <w:rFonts w:ascii="Times New Roman" w:eastAsia="Times New Roman" w:hAnsi="Times New Roman" w:cs="Times New Roman"/>
          <w:b/>
          <w:i/>
          <w:sz w:val="24"/>
          <w:szCs w:val="24"/>
        </w:rPr>
        <w:t>Хакиева</w:t>
      </w:r>
      <w:proofErr w:type="spellEnd"/>
      <w:r w:rsidRPr="00093F1A">
        <w:rPr>
          <w:rFonts w:ascii="Times New Roman" w:eastAsia="Times New Roman" w:hAnsi="Times New Roman" w:cs="Times New Roman"/>
          <w:b/>
          <w:i/>
          <w:sz w:val="24"/>
          <w:szCs w:val="24"/>
        </w:rPr>
        <w:t xml:space="preserve"> З. У.</w:t>
      </w:r>
      <w:r w:rsidRPr="00093F1A">
        <w:rPr>
          <w:rFonts w:ascii="Times New Roman" w:eastAsia="Times New Roman" w:hAnsi="Times New Roman" w:cs="Times New Roman"/>
          <w:b/>
          <w:i/>
          <w:sz w:val="24"/>
          <w:szCs w:val="24"/>
          <w:vertAlign w:val="superscript"/>
        </w:rPr>
        <w:t>1, 2</w:t>
      </w:r>
      <w:r w:rsidRPr="00093F1A">
        <w:rPr>
          <w:rFonts w:ascii="Times New Roman" w:eastAsia="Times New Roman" w:hAnsi="Times New Roman" w:cs="Times New Roman"/>
          <w:b/>
          <w:i/>
          <w:sz w:val="24"/>
          <w:szCs w:val="24"/>
        </w:rPr>
        <w:t xml:space="preserve">, </w:t>
      </w:r>
      <w:proofErr w:type="spellStart"/>
      <w:r w:rsidRPr="00093F1A">
        <w:rPr>
          <w:rFonts w:ascii="Times New Roman" w:eastAsia="Times New Roman" w:hAnsi="Times New Roman" w:cs="Times New Roman"/>
          <w:b/>
          <w:i/>
          <w:sz w:val="24"/>
          <w:szCs w:val="24"/>
        </w:rPr>
        <w:t>Зулаева</w:t>
      </w:r>
      <w:proofErr w:type="spellEnd"/>
      <w:r w:rsidRPr="00093F1A">
        <w:rPr>
          <w:rFonts w:ascii="Times New Roman" w:eastAsia="Times New Roman" w:hAnsi="Times New Roman" w:cs="Times New Roman"/>
          <w:b/>
          <w:i/>
          <w:sz w:val="24"/>
          <w:szCs w:val="24"/>
        </w:rPr>
        <w:t xml:space="preserve"> Ф. Р.</w:t>
      </w:r>
      <w:r w:rsidRPr="00093F1A">
        <w:rPr>
          <w:rFonts w:ascii="Times New Roman" w:eastAsia="Times New Roman" w:hAnsi="Times New Roman" w:cs="Times New Roman"/>
          <w:b/>
          <w:i/>
          <w:sz w:val="24"/>
          <w:szCs w:val="24"/>
          <w:vertAlign w:val="superscript"/>
        </w:rPr>
        <w:t>1</w:t>
      </w:r>
    </w:p>
    <w:p w14:paraId="321BA2F0"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i/>
          <w:sz w:val="24"/>
          <w:szCs w:val="24"/>
        </w:rPr>
      </w:pPr>
      <w:r w:rsidRPr="00093F1A">
        <w:rPr>
          <w:rFonts w:ascii="Times New Roman" w:eastAsia="Times New Roman" w:hAnsi="Times New Roman" w:cs="Times New Roman"/>
          <w:i/>
          <w:sz w:val="24"/>
          <w:szCs w:val="24"/>
          <w:vertAlign w:val="superscript"/>
        </w:rPr>
        <w:t>1</w:t>
      </w:r>
      <w:r w:rsidRPr="00093F1A">
        <w:rPr>
          <w:rFonts w:ascii="Times New Roman" w:eastAsia="Times New Roman" w:hAnsi="Times New Roman" w:cs="Times New Roman"/>
          <w:i/>
          <w:sz w:val="24"/>
          <w:szCs w:val="24"/>
        </w:rPr>
        <w:t>Чеченский государственный педагогический университет,</w:t>
      </w:r>
    </w:p>
    <w:p w14:paraId="6946B151" w14:textId="77777777" w:rsidR="005508B6" w:rsidRPr="00495221"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i/>
          <w:sz w:val="24"/>
          <w:szCs w:val="24"/>
          <w:lang w:val="en-US"/>
        </w:rPr>
      </w:pPr>
      <w:r w:rsidRPr="00093F1A">
        <w:rPr>
          <w:rFonts w:ascii="Times New Roman" w:eastAsia="Times New Roman" w:hAnsi="Times New Roman" w:cs="Times New Roman"/>
          <w:i/>
          <w:sz w:val="24"/>
          <w:szCs w:val="24"/>
          <w:vertAlign w:val="superscript"/>
        </w:rPr>
        <w:t>2</w:t>
      </w:r>
      <w:r w:rsidRPr="00093F1A">
        <w:rPr>
          <w:rFonts w:ascii="Times New Roman" w:eastAsia="Times New Roman" w:hAnsi="Times New Roman" w:cs="Times New Roman"/>
          <w:i/>
          <w:sz w:val="24"/>
          <w:szCs w:val="24"/>
        </w:rPr>
        <w:t>Чеченский государственный университет им. А</w:t>
      </w:r>
      <w:r w:rsidRPr="00495221">
        <w:rPr>
          <w:rFonts w:ascii="Times New Roman" w:eastAsia="Times New Roman" w:hAnsi="Times New Roman" w:cs="Times New Roman"/>
          <w:i/>
          <w:sz w:val="24"/>
          <w:szCs w:val="24"/>
          <w:lang w:val="en-US"/>
        </w:rPr>
        <w:t>.</w:t>
      </w:r>
      <w:r w:rsidRPr="00093F1A">
        <w:rPr>
          <w:rFonts w:ascii="Times New Roman" w:eastAsia="Times New Roman" w:hAnsi="Times New Roman" w:cs="Times New Roman"/>
          <w:i/>
          <w:sz w:val="24"/>
          <w:szCs w:val="24"/>
        </w:rPr>
        <w:t>А</w:t>
      </w:r>
      <w:r w:rsidRPr="00495221">
        <w:rPr>
          <w:rFonts w:ascii="Times New Roman" w:eastAsia="Times New Roman" w:hAnsi="Times New Roman" w:cs="Times New Roman"/>
          <w:i/>
          <w:sz w:val="24"/>
          <w:szCs w:val="24"/>
          <w:lang w:val="en-US"/>
        </w:rPr>
        <w:t xml:space="preserve">. </w:t>
      </w:r>
      <w:r w:rsidRPr="00093F1A">
        <w:rPr>
          <w:rFonts w:ascii="Times New Roman" w:eastAsia="Times New Roman" w:hAnsi="Times New Roman" w:cs="Times New Roman"/>
          <w:i/>
          <w:sz w:val="24"/>
          <w:szCs w:val="24"/>
        </w:rPr>
        <w:t>Кадырова</w:t>
      </w:r>
    </w:p>
    <w:p w14:paraId="580D725A" w14:textId="77777777" w:rsidR="005508B6" w:rsidRPr="00495221" w:rsidRDefault="005508B6" w:rsidP="005508B6">
      <w:pPr>
        <w:widowControl w:val="0"/>
        <w:shd w:val="clear" w:color="auto" w:fill="FFFFFF"/>
        <w:spacing w:after="0" w:line="240" w:lineRule="auto"/>
        <w:rPr>
          <w:rFonts w:ascii="Times New Roman" w:eastAsia="Times New Roman" w:hAnsi="Times New Roman" w:cs="Times New Roman"/>
          <w:i/>
          <w:sz w:val="24"/>
          <w:szCs w:val="24"/>
          <w:lang w:val="en-US" w:eastAsia="ru-RU"/>
        </w:rPr>
      </w:pPr>
    </w:p>
    <w:p w14:paraId="16E8BF30" w14:textId="77777777" w:rsidR="005508B6" w:rsidRPr="00093F1A" w:rsidRDefault="005508B6" w:rsidP="005508B6">
      <w:pPr>
        <w:widowControl w:val="0"/>
        <w:spacing w:after="0" w:line="240" w:lineRule="auto"/>
        <w:rPr>
          <w:rFonts w:ascii="Times New Roman" w:eastAsia="Calibri" w:hAnsi="Times New Roman" w:cs="Times New Roman"/>
          <w:b/>
          <w:sz w:val="24"/>
          <w:szCs w:val="24"/>
          <w:lang w:val="en-US"/>
        </w:rPr>
      </w:pPr>
      <w:r w:rsidRPr="00093F1A">
        <w:rPr>
          <w:rFonts w:ascii="Times New Roman" w:eastAsia="Calibri" w:hAnsi="Times New Roman" w:cs="Times New Roman"/>
          <w:b/>
          <w:sz w:val="24"/>
          <w:szCs w:val="24"/>
          <w:lang w:val="en-US"/>
        </w:rPr>
        <w:t>METAPHORIZATION AS THE MAIN METHOD OF SECONDARY NOMINATION</w:t>
      </w:r>
    </w:p>
    <w:p w14:paraId="79FB5BC4" w14:textId="77777777" w:rsidR="005508B6" w:rsidRPr="00093F1A" w:rsidRDefault="005508B6" w:rsidP="005508B6">
      <w:pPr>
        <w:widowControl w:val="0"/>
        <w:spacing w:after="0" w:line="240" w:lineRule="auto"/>
        <w:rPr>
          <w:rFonts w:ascii="Times New Roman" w:eastAsia="Calibri" w:hAnsi="Times New Roman" w:cs="Times New Roman"/>
          <w:b/>
          <w:sz w:val="24"/>
          <w:szCs w:val="24"/>
          <w:lang w:val="en-US"/>
        </w:rPr>
      </w:pPr>
    </w:p>
    <w:p w14:paraId="3AFC6B69" w14:textId="77777777" w:rsidR="005508B6" w:rsidRPr="00093F1A" w:rsidRDefault="005508B6" w:rsidP="005508B6">
      <w:pPr>
        <w:widowControl w:val="0"/>
        <w:spacing w:after="0" w:line="240" w:lineRule="auto"/>
        <w:rPr>
          <w:rFonts w:ascii="Times New Roman" w:eastAsia="Calibri" w:hAnsi="Times New Roman" w:cs="Times New Roman"/>
          <w:b/>
          <w:i/>
          <w:sz w:val="24"/>
          <w:szCs w:val="24"/>
          <w:lang w:val="en-US"/>
        </w:rPr>
      </w:pPr>
      <w:proofErr w:type="spellStart"/>
      <w:r w:rsidRPr="00093F1A">
        <w:rPr>
          <w:rFonts w:ascii="Times New Roman" w:eastAsia="Calibri" w:hAnsi="Times New Roman" w:cs="Times New Roman"/>
          <w:b/>
          <w:i/>
          <w:sz w:val="24"/>
          <w:szCs w:val="24"/>
          <w:lang w:val="en-US"/>
        </w:rPr>
        <w:t>Khakieva</w:t>
      </w:r>
      <w:proofErr w:type="spellEnd"/>
      <w:r w:rsidRPr="00093F1A">
        <w:rPr>
          <w:rFonts w:ascii="Times New Roman" w:eastAsia="Calibri" w:hAnsi="Times New Roman" w:cs="Times New Roman"/>
          <w:b/>
          <w:i/>
          <w:sz w:val="24"/>
          <w:szCs w:val="24"/>
          <w:lang w:val="en-US"/>
        </w:rPr>
        <w:t xml:space="preserve"> Z. U.</w:t>
      </w:r>
      <w:r w:rsidRPr="00093F1A">
        <w:rPr>
          <w:rFonts w:ascii="Times New Roman" w:eastAsia="Calibri" w:hAnsi="Times New Roman" w:cs="Times New Roman"/>
          <w:b/>
          <w:i/>
          <w:sz w:val="24"/>
          <w:szCs w:val="24"/>
          <w:vertAlign w:val="superscript"/>
          <w:lang w:val="en-US"/>
        </w:rPr>
        <w:t>1, 2</w:t>
      </w:r>
      <w:r w:rsidRPr="00093F1A">
        <w:rPr>
          <w:rFonts w:ascii="Times New Roman" w:eastAsia="Calibri" w:hAnsi="Times New Roman" w:cs="Times New Roman"/>
          <w:b/>
          <w:i/>
          <w:sz w:val="24"/>
          <w:szCs w:val="24"/>
          <w:lang w:val="en-US"/>
        </w:rPr>
        <w:t xml:space="preserve">, </w:t>
      </w:r>
      <w:proofErr w:type="spellStart"/>
      <w:r w:rsidRPr="00093F1A">
        <w:rPr>
          <w:rFonts w:ascii="Times New Roman" w:eastAsia="Calibri" w:hAnsi="Times New Roman" w:cs="Times New Roman"/>
          <w:b/>
          <w:i/>
          <w:sz w:val="24"/>
          <w:szCs w:val="24"/>
          <w:lang w:val="en-US"/>
        </w:rPr>
        <w:t>Zulaeva</w:t>
      </w:r>
      <w:proofErr w:type="spellEnd"/>
      <w:r w:rsidRPr="00093F1A">
        <w:rPr>
          <w:rFonts w:ascii="Times New Roman" w:eastAsia="Calibri" w:hAnsi="Times New Roman" w:cs="Times New Roman"/>
          <w:b/>
          <w:i/>
          <w:sz w:val="24"/>
          <w:szCs w:val="24"/>
          <w:lang w:val="en-US"/>
        </w:rPr>
        <w:t xml:space="preserve"> F. R.</w:t>
      </w:r>
      <w:r w:rsidRPr="00093F1A">
        <w:rPr>
          <w:rFonts w:ascii="Times New Roman" w:eastAsia="Calibri" w:hAnsi="Times New Roman" w:cs="Times New Roman"/>
          <w:b/>
          <w:i/>
          <w:sz w:val="24"/>
          <w:szCs w:val="24"/>
          <w:vertAlign w:val="superscript"/>
          <w:lang w:val="en-US"/>
        </w:rPr>
        <w:t>1</w:t>
      </w:r>
      <w:r w:rsidRPr="00093F1A">
        <w:rPr>
          <w:rFonts w:ascii="Times New Roman" w:eastAsia="Calibri" w:hAnsi="Times New Roman" w:cs="Times New Roman"/>
          <w:b/>
          <w:i/>
          <w:sz w:val="24"/>
          <w:szCs w:val="24"/>
          <w:lang w:val="en-US"/>
        </w:rPr>
        <w:t xml:space="preserve"> </w:t>
      </w:r>
    </w:p>
    <w:p w14:paraId="00B162B5"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r w:rsidRPr="00093F1A">
        <w:rPr>
          <w:rFonts w:ascii="Times New Roman" w:eastAsia="Calibri" w:hAnsi="Times New Roman" w:cs="Times New Roman"/>
          <w:i/>
          <w:sz w:val="24"/>
          <w:szCs w:val="24"/>
          <w:lang w:val="en-US"/>
        </w:rPr>
        <w:t>Chechen State Pedagogical University,</w:t>
      </w:r>
    </w:p>
    <w:p w14:paraId="302458C7"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r w:rsidRPr="00093F1A">
        <w:rPr>
          <w:rFonts w:ascii="Times New Roman" w:eastAsia="Calibri" w:hAnsi="Times New Roman" w:cs="Times New Roman"/>
          <w:i/>
          <w:sz w:val="24"/>
          <w:szCs w:val="24"/>
          <w:lang w:val="en-US"/>
        </w:rPr>
        <w:t>Kadyrov Chechen State University</w:t>
      </w:r>
    </w:p>
    <w:p w14:paraId="7D6E8569" w14:textId="77777777" w:rsidR="005508B6" w:rsidRPr="00093F1A" w:rsidRDefault="005508B6" w:rsidP="005508B6">
      <w:pPr>
        <w:widowControl w:val="0"/>
        <w:spacing w:after="0" w:line="240" w:lineRule="auto"/>
        <w:rPr>
          <w:rFonts w:ascii="Times New Roman" w:eastAsia="Times New Roman" w:hAnsi="Times New Roman" w:cs="Times New Roman"/>
          <w:b/>
          <w:i/>
          <w:sz w:val="24"/>
          <w:szCs w:val="24"/>
          <w:lang w:val="en-US" w:eastAsia="ru-RU"/>
        </w:rPr>
      </w:pPr>
    </w:p>
    <w:p w14:paraId="1400FE8D"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b/>
          <w:i/>
          <w:sz w:val="24"/>
          <w:szCs w:val="24"/>
          <w:lang w:val="en-US" w:eastAsia="ru-RU"/>
        </w:rPr>
        <w:sectPr w:rsidR="005508B6" w:rsidRPr="00093F1A" w:rsidSect="001B4190">
          <w:type w:val="continuous"/>
          <w:pgSz w:w="11906" w:h="16838"/>
          <w:pgMar w:top="1134" w:right="1134" w:bottom="1134" w:left="1134" w:header="709" w:footer="709" w:gutter="0"/>
          <w:cols w:num="2" w:space="340"/>
          <w:docGrid w:linePitch="360"/>
        </w:sectPr>
      </w:pPr>
    </w:p>
    <w:p w14:paraId="05322A96"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Calibri" w:hAnsi="Times New Roman" w:cs="Times New Roman"/>
          <w:i/>
        </w:rPr>
      </w:pPr>
      <w:r w:rsidRPr="00093F1A">
        <w:rPr>
          <w:rFonts w:ascii="Times New Roman" w:eastAsia="Times New Roman" w:hAnsi="Times New Roman" w:cs="Times New Roman"/>
          <w:b/>
          <w:i/>
          <w:lang w:eastAsia="ru-RU"/>
        </w:rPr>
        <w:t>Аннотация</w:t>
      </w:r>
      <w:r w:rsidRPr="00093F1A">
        <w:rPr>
          <w:rFonts w:ascii="Times New Roman" w:eastAsia="Times New Roman" w:hAnsi="Times New Roman" w:cs="Times New Roman"/>
          <w:i/>
          <w:lang w:eastAsia="ru-RU"/>
        </w:rPr>
        <w:t>. В статье рассматривается метафора как способ вторичной номинации. Описаны взгляды ученых по данной проблеме.</w:t>
      </w:r>
      <w:r w:rsidRPr="00093F1A">
        <w:rPr>
          <w:rFonts w:ascii="Times New Roman" w:eastAsia="Calibri" w:hAnsi="Times New Roman" w:cs="Times New Roman"/>
          <w:i/>
        </w:rPr>
        <w:t xml:space="preserve"> Метафоры классифицированы в соответствии с критериями, сформулированными Дж. </w:t>
      </w:r>
      <w:proofErr w:type="spellStart"/>
      <w:r w:rsidRPr="00093F1A">
        <w:rPr>
          <w:rFonts w:ascii="Times New Roman" w:eastAsia="Calibri" w:hAnsi="Times New Roman" w:cs="Times New Roman"/>
          <w:i/>
        </w:rPr>
        <w:t>Лакоффом</w:t>
      </w:r>
      <w:proofErr w:type="spellEnd"/>
      <w:r w:rsidRPr="00093F1A">
        <w:rPr>
          <w:rFonts w:ascii="Times New Roman" w:eastAsia="Calibri" w:hAnsi="Times New Roman" w:cs="Times New Roman"/>
          <w:i/>
        </w:rPr>
        <w:t xml:space="preserve"> и М. Джонсоном. Речь идет о классификации метафоры по признаку частоты употребления в языке и той стилистической роли, которую она выполняет. В работе рассмотрены стертые, образные и индивидуально-авторские метафоры. Исследование показало, что стертые метафоры в значительной степени влияют на формирование клишированных и устойчивых выражений, характерных для англоязычных публицистических текстов. Образные метафоры выполняют свои основные задачи: создают яркие образы, повышают экспрессивность текста, привлекают внимание читателя. Для индивидуально-авторских метафор характерна яркая окрашенность создаваемого образа, но они функционируют в ситуативно обусловленном контексте. В рамках количественного анализа было установлено, что для рассмотренных изданий на английском языке характерно преобладание стертых и образных метафор: они отражают стилистические и структурно-семантические особенности англоязычных публицистических текстов.</w:t>
      </w:r>
    </w:p>
    <w:p w14:paraId="70987B48"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093F1A">
        <w:rPr>
          <w:rFonts w:ascii="Times New Roman" w:eastAsia="Times New Roman" w:hAnsi="Times New Roman" w:cs="Times New Roman"/>
          <w:b/>
          <w:i/>
          <w:lang w:eastAsia="ru-RU"/>
        </w:rPr>
        <w:t>Ключевые слова:</w:t>
      </w:r>
      <w:r w:rsidRPr="00093F1A">
        <w:rPr>
          <w:rFonts w:ascii="Times New Roman" w:eastAsia="Times New Roman" w:hAnsi="Times New Roman" w:cs="Times New Roman"/>
          <w:i/>
          <w:lang w:eastAsia="ru-RU"/>
        </w:rPr>
        <w:t xml:space="preserve"> метафора, вторичная номинация, стертая метафора, образная метафора, авторская метафора.</w:t>
      </w:r>
    </w:p>
    <w:bookmarkEnd w:id="0"/>
    <w:bookmarkEnd w:id="1"/>
    <w:p w14:paraId="24BE5B3D"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lang w:val="en-US"/>
        </w:rPr>
      </w:pPr>
      <w:r w:rsidRPr="00093F1A">
        <w:rPr>
          <w:rFonts w:ascii="Times New Roman" w:eastAsia="Calibri" w:hAnsi="Times New Roman" w:cs="Times New Roman"/>
          <w:b/>
          <w:i/>
          <w:lang w:val="en-US"/>
        </w:rPr>
        <w:t>Abstract</w:t>
      </w:r>
      <w:r w:rsidRPr="00093F1A">
        <w:rPr>
          <w:rFonts w:ascii="Times New Roman" w:eastAsia="Calibri" w:hAnsi="Times New Roman" w:cs="Times New Roman"/>
          <w:i/>
          <w:lang w:val="en-US"/>
        </w:rPr>
        <w:t>.</w:t>
      </w:r>
      <w:r w:rsidRPr="00093F1A">
        <w:rPr>
          <w:rFonts w:ascii="Times New Roman" w:hAnsi="Times New Roman" w:cs="Times New Roman"/>
          <w:i/>
          <w:lang w:val="en-US"/>
        </w:rPr>
        <w:t xml:space="preserve"> The article considers metaphor as a way of secondary nomination. The views of scientists on this problem are described. Metaphors are classified according to the criteria formulated by J. By Lakoff and M. Johnson. We are talking about the classification of metaphors based on the frequency of use in the language and the stylistic role that it performs. The paper considers erased, figurative and individual author's metaphors. The study showed that erased metaphors significantly influence the formation of cliched and stable expressions characteristic of English-language journalistic texts. Figurative metaphors fulfill their main tasks: they create vivid images, increase the expressiveness of the text, attract the reader's attention. Individual author's metaphors are characterized by a bright coloring of the created image, but they function in a situationally conditioned context. As part of the quantitative analysis, it was found that the considered publications in English are characterized by the predominance of erased and figurative metaphors: they reflect the stylistic and structural-semantic features of English-language </w:t>
      </w:r>
      <w:r w:rsidRPr="00093F1A">
        <w:rPr>
          <w:rFonts w:ascii="Times New Roman" w:hAnsi="Times New Roman" w:cs="Times New Roman"/>
          <w:i/>
          <w:lang w:val="en-US"/>
        </w:rPr>
        <w:lastRenderedPageBreak/>
        <w:t>journalistic texts.</w:t>
      </w:r>
    </w:p>
    <w:p w14:paraId="35BF0429"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Calibri" w:hAnsi="Times New Roman" w:cs="Times New Roman"/>
          <w:i/>
          <w:lang w:val="en-US"/>
        </w:rPr>
      </w:pPr>
      <w:r w:rsidRPr="00093F1A">
        <w:rPr>
          <w:rFonts w:ascii="Times New Roman" w:eastAsia="Calibri" w:hAnsi="Times New Roman" w:cs="Times New Roman"/>
          <w:b/>
          <w:i/>
          <w:lang w:val="en-US"/>
        </w:rPr>
        <w:t>Keywords:</w:t>
      </w:r>
      <w:r w:rsidRPr="00093F1A">
        <w:rPr>
          <w:rFonts w:ascii="Times New Roman" w:eastAsia="Calibri" w:hAnsi="Times New Roman" w:cs="Times New Roman"/>
          <w:i/>
          <w:lang w:val="en-US"/>
        </w:rPr>
        <w:t xml:space="preserve"> metaphor, secondary nomination, erased metaphor, figurative metaphor, author's metaphor.</w:t>
      </w:r>
    </w:p>
    <w:p w14:paraId="7C0F59EE" w14:textId="77777777" w:rsidR="005508B6" w:rsidRPr="00093F1A" w:rsidRDefault="005508B6" w:rsidP="005508B6">
      <w:pPr>
        <w:widowControl w:val="0"/>
        <w:spacing w:after="0" w:line="240" w:lineRule="auto"/>
        <w:ind w:firstLine="709"/>
        <w:jc w:val="both"/>
        <w:rPr>
          <w:rFonts w:ascii="Times New Roman" w:eastAsia="Calibri" w:hAnsi="Times New Roman" w:cs="Times New Roman"/>
          <w:sz w:val="24"/>
          <w:szCs w:val="24"/>
          <w:lang w:val="en-US"/>
        </w:rPr>
      </w:pPr>
    </w:p>
    <w:p w14:paraId="5227C596" w14:textId="77777777" w:rsidR="005508B6" w:rsidRDefault="005508B6" w:rsidP="005508B6">
      <w:pPr>
        <w:widowControl w:val="0"/>
        <w:spacing w:after="0" w:line="240" w:lineRule="auto"/>
        <w:ind w:firstLine="709"/>
        <w:rPr>
          <w:rFonts w:ascii="Times New Roman" w:hAnsi="Times New Roman" w:cs="Times New Roman"/>
          <w:b/>
          <w:color w:val="000000" w:themeColor="text1"/>
          <w:sz w:val="24"/>
          <w:szCs w:val="24"/>
        </w:rPr>
      </w:pPr>
    </w:p>
    <w:p w14:paraId="7786DB31" w14:textId="672A05A7" w:rsidR="005508B6" w:rsidRPr="007D5C12" w:rsidRDefault="005508B6" w:rsidP="005508B6">
      <w:pPr>
        <w:widowControl w:val="0"/>
        <w:spacing w:after="0" w:line="240" w:lineRule="auto"/>
        <w:ind w:firstLine="709"/>
        <w:rPr>
          <w:rFonts w:ascii="Times New Roman" w:hAnsi="Times New Roman" w:cs="Times New Roman"/>
          <w:b/>
          <w:color w:val="000000" w:themeColor="text1"/>
          <w:sz w:val="24"/>
          <w:szCs w:val="24"/>
          <w:lang w:val="en-US"/>
        </w:rPr>
      </w:pPr>
      <w:r w:rsidRPr="00093F1A">
        <w:rPr>
          <w:rFonts w:ascii="Times New Roman" w:hAnsi="Times New Roman" w:cs="Times New Roman"/>
          <w:b/>
          <w:color w:val="000000" w:themeColor="text1"/>
          <w:sz w:val="24"/>
          <w:szCs w:val="24"/>
        </w:rPr>
        <w:t>УДК</w:t>
      </w:r>
      <w:r w:rsidRPr="007D5C12">
        <w:rPr>
          <w:rFonts w:ascii="Times New Roman" w:hAnsi="Times New Roman" w:cs="Times New Roman"/>
          <w:b/>
          <w:color w:val="000000" w:themeColor="text1"/>
          <w:sz w:val="24"/>
          <w:szCs w:val="24"/>
          <w:lang w:val="en-US"/>
        </w:rPr>
        <w:t xml:space="preserve"> 80/81</w:t>
      </w:r>
    </w:p>
    <w:p w14:paraId="0B93D33A" w14:textId="77777777" w:rsidR="005508B6" w:rsidRPr="007D5C12" w:rsidRDefault="005508B6" w:rsidP="005508B6">
      <w:pPr>
        <w:widowControl w:val="0"/>
        <w:spacing w:after="0" w:line="240" w:lineRule="auto"/>
        <w:ind w:firstLine="709"/>
        <w:rPr>
          <w:rFonts w:ascii="Times New Roman" w:hAnsi="Times New Roman" w:cs="Times New Roman"/>
          <w:b/>
          <w:color w:val="000000" w:themeColor="text1"/>
          <w:sz w:val="24"/>
          <w:szCs w:val="24"/>
          <w:lang w:val="en-US"/>
        </w:rPr>
      </w:pPr>
      <w:r w:rsidRPr="007D5C12">
        <w:rPr>
          <w:rFonts w:ascii="Times New Roman" w:hAnsi="Times New Roman" w:cs="Times New Roman"/>
          <w:b/>
          <w:color w:val="000000" w:themeColor="text1"/>
          <w:sz w:val="24"/>
          <w:szCs w:val="24"/>
          <w:lang w:val="en-US"/>
        </w:rPr>
        <w:t xml:space="preserve">          811.161.1</w:t>
      </w:r>
    </w:p>
    <w:p w14:paraId="411B0541" w14:textId="77777777" w:rsidR="005508B6" w:rsidRPr="007D5C12" w:rsidRDefault="005508B6" w:rsidP="005508B6">
      <w:pPr>
        <w:widowControl w:val="0"/>
        <w:spacing w:after="0" w:line="240" w:lineRule="auto"/>
        <w:ind w:firstLine="709"/>
        <w:rPr>
          <w:rFonts w:ascii="Times New Roman" w:eastAsia="Times New Roman" w:hAnsi="Times New Roman" w:cs="Times New Roman"/>
          <w:b/>
          <w:sz w:val="24"/>
          <w:szCs w:val="24"/>
          <w:lang w:val="en-US" w:eastAsia="ru-RU"/>
        </w:rPr>
      </w:pPr>
      <w:r w:rsidRPr="00093F1A">
        <w:rPr>
          <w:rFonts w:ascii="Times New Roman" w:eastAsia="Times New Roman" w:hAnsi="Times New Roman" w:cs="Times New Roman"/>
          <w:b/>
          <w:sz w:val="24"/>
          <w:szCs w:val="24"/>
          <w:lang w:val="en-US" w:eastAsia="ru-RU"/>
        </w:rPr>
        <w:t>DOI</w:t>
      </w:r>
      <w:r w:rsidRPr="007D5C12">
        <w:rPr>
          <w:rFonts w:ascii="Times New Roman" w:eastAsia="Times New Roman" w:hAnsi="Times New Roman" w:cs="Times New Roman"/>
          <w:b/>
          <w:sz w:val="24"/>
          <w:szCs w:val="24"/>
          <w:lang w:val="en-US" w:eastAsia="ru-RU"/>
        </w:rPr>
        <w:t>: 10.54351/25876074-2022-3-38-36</w:t>
      </w:r>
    </w:p>
    <w:p w14:paraId="44A55665" w14:textId="77777777" w:rsidR="005508B6" w:rsidRPr="007D5C12" w:rsidRDefault="005508B6" w:rsidP="005508B6">
      <w:pPr>
        <w:widowControl w:val="0"/>
        <w:spacing w:after="0" w:line="240" w:lineRule="auto"/>
        <w:rPr>
          <w:rFonts w:ascii="Times New Roman" w:hAnsi="Times New Roman" w:cs="Times New Roman"/>
          <w:color w:val="000000" w:themeColor="text1"/>
          <w:sz w:val="24"/>
          <w:szCs w:val="24"/>
          <w:lang w:val="en-US"/>
        </w:rPr>
      </w:pPr>
    </w:p>
    <w:p w14:paraId="15F03AFC" w14:textId="77777777" w:rsidR="005508B6" w:rsidRPr="007D5C12" w:rsidRDefault="005508B6" w:rsidP="005508B6">
      <w:pPr>
        <w:widowControl w:val="0"/>
        <w:spacing w:after="0" w:line="240" w:lineRule="auto"/>
        <w:ind w:firstLine="709"/>
        <w:jc w:val="center"/>
        <w:rPr>
          <w:rFonts w:ascii="Times New Roman" w:hAnsi="Times New Roman" w:cs="Times New Roman"/>
          <w:b/>
          <w:bCs/>
          <w:caps/>
          <w:color w:val="000000" w:themeColor="text1"/>
          <w:sz w:val="24"/>
          <w:szCs w:val="24"/>
          <w:lang w:val="en-US"/>
        </w:rPr>
        <w:sectPr w:rsidR="005508B6" w:rsidRPr="007D5C12" w:rsidSect="001B4190">
          <w:type w:val="continuous"/>
          <w:pgSz w:w="11906" w:h="16838"/>
          <w:pgMar w:top="1134" w:right="1134" w:bottom="1134" w:left="1134" w:header="709" w:footer="709" w:gutter="0"/>
          <w:cols w:space="708"/>
          <w:docGrid w:linePitch="360"/>
        </w:sectPr>
      </w:pPr>
    </w:p>
    <w:p w14:paraId="3C13844D" w14:textId="77777777" w:rsidR="005508B6" w:rsidRPr="009F7605" w:rsidRDefault="005508B6" w:rsidP="005508B6">
      <w:pPr>
        <w:widowControl w:val="0"/>
        <w:pBdr>
          <w:right w:val="single" w:sz="12" w:space="4" w:color="auto"/>
        </w:pBdr>
        <w:spacing w:after="0" w:line="240" w:lineRule="auto"/>
        <w:rPr>
          <w:rFonts w:ascii="Times New Roman" w:hAnsi="Times New Roman" w:cs="Times New Roman"/>
          <w:b/>
          <w:bCs/>
          <w:caps/>
          <w:color w:val="000000" w:themeColor="text1"/>
          <w:sz w:val="24"/>
          <w:szCs w:val="24"/>
        </w:rPr>
      </w:pPr>
      <w:r w:rsidRPr="00093F1A">
        <w:rPr>
          <w:rFonts w:ascii="Times New Roman" w:hAnsi="Times New Roman" w:cs="Times New Roman"/>
          <w:b/>
          <w:bCs/>
          <w:caps/>
          <w:color w:val="000000" w:themeColor="text1"/>
          <w:sz w:val="24"/>
          <w:szCs w:val="24"/>
        </w:rPr>
        <w:t>Новые</w:t>
      </w:r>
      <w:r w:rsidRPr="009F7605">
        <w:rPr>
          <w:rFonts w:ascii="Times New Roman" w:hAnsi="Times New Roman" w:cs="Times New Roman"/>
          <w:b/>
          <w:bCs/>
          <w:caps/>
          <w:color w:val="000000" w:themeColor="text1"/>
          <w:sz w:val="24"/>
          <w:szCs w:val="24"/>
        </w:rPr>
        <w:t xml:space="preserve"> </w:t>
      </w:r>
      <w:r w:rsidRPr="00093F1A">
        <w:rPr>
          <w:rFonts w:ascii="Times New Roman" w:hAnsi="Times New Roman" w:cs="Times New Roman"/>
          <w:b/>
          <w:bCs/>
          <w:caps/>
          <w:color w:val="000000" w:themeColor="text1"/>
          <w:sz w:val="24"/>
          <w:szCs w:val="24"/>
        </w:rPr>
        <w:t>тенденции</w:t>
      </w:r>
      <w:r w:rsidRPr="009F7605">
        <w:rPr>
          <w:rFonts w:ascii="Times New Roman" w:hAnsi="Times New Roman" w:cs="Times New Roman"/>
          <w:b/>
          <w:bCs/>
          <w:caps/>
          <w:color w:val="000000" w:themeColor="text1"/>
          <w:sz w:val="24"/>
          <w:szCs w:val="24"/>
        </w:rPr>
        <w:t xml:space="preserve"> </w:t>
      </w:r>
      <w:r w:rsidRPr="00093F1A">
        <w:rPr>
          <w:rFonts w:ascii="Times New Roman" w:hAnsi="Times New Roman" w:cs="Times New Roman"/>
          <w:b/>
          <w:bCs/>
          <w:caps/>
          <w:color w:val="000000" w:themeColor="text1"/>
          <w:sz w:val="24"/>
          <w:szCs w:val="24"/>
        </w:rPr>
        <w:t>в</w:t>
      </w:r>
      <w:r w:rsidRPr="009F7605">
        <w:rPr>
          <w:rFonts w:ascii="Times New Roman" w:hAnsi="Times New Roman" w:cs="Times New Roman"/>
          <w:b/>
          <w:bCs/>
          <w:caps/>
          <w:color w:val="000000" w:themeColor="text1"/>
          <w:sz w:val="24"/>
          <w:szCs w:val="24"/>
        </w:rPr>
        <w:t xml:space="preserve"> </w:t>
      </w:r>
      <w:r w:rsidRPr="00093F1A">
        <w:rPr>
          <w:rFonts w:ascii="Times New Roman" w:hAnsi="Times New Roman" w:cs="Times New Roman"/>
          <w:b/>
          <w:bCs/>
          <w:caps/>
          <w:color w:val="000000" w:themeColor="text1"/>
          <w:sz w:val="24"/>
          <w:szCs w:val="24"/>
        </w:rPr>
        <w:t>динамике</w:t>
      </w:r>
      <w:r w:rsidRPr="009F7605">
        <w:rPr>
          <w:rFonts w:ascii="Times New Roman" w:hAnsi="Times New Roman" w:cs="Times New Roman"/>
          <w:b/>
          <w:bCs/>
          <w:caps/>
          <w:color w:val="000000" w:themeColor="text1"/>
          <w:sz w:val="24"/>
          <w:szCs w:val="24"/>
        </w:rPr>
        <w:t xml:space="preserve"> </w:t>
      </w:r>
      <w:r w:rsidRPr="00093F1A">
        <w:rPr>
          <w:rFonts w:ascii="Times New Roman" w:hAnsi="Times New Roman" w:cs="Times New Roman"/>
          <w:b/>
          <w:bCs/>
          <w:caps/>
          <w:color w:val="000000" w:themeColor="text1"/>
          <w:sz w:val="24"/>
          <w:szCs w:val="24"/>
        </w:rPr>
        <w:t>развития</w:t>
      </w:r>
      <w:r w:rsidRPr="009F7605">
        <w:rPr>
          <w:rFonts w:ascii="Times New Roman" w:hAnsi="Times New Roman" w:cs="Times New Roman"/>
          <w:b/>
          <w:bCs/>
          <w:caps/>
          <w:color w:val="000000" w:themeColor="text1"/>
          <w:sz w:val="24"/>
          <w:szCs w:val="24"/>
        </w:rPr>
        <w:t xml:space="preserve"> </w:t>
      </w:r>
      <w:r w:rsidRPr="00093F1A">
        <w:rPr>
          <w:rFonts w:ascii="Times New Roman" w:hAnsi="Times New Roman" w:cs="Times New Roman"/>
          <w:b/>
          <w:bCs/>
          <w:caps/>
          <w:color w:val="000000" w:themeColor="text1"/>
          <w:sz w:val="24"/>
          <w:szCs w:val="24"/>
        </w:rPr>
        <w:t>чеченско</w:t>
      </w:r>
      <w:r w:rsidRPr="009F7605">
        <w:rPr>
          <w:rFonts w:ascii="Times New Roman" w:hAnsi="Times New Roman" w:cs="Times New Roman"/>
          <w:b/>
          <w:bCs/>
          <w:caps/>
          <w:color w:val="000000" w:themeColor="text1"/>
          <w:sz w:val="24"/>
          <w:szCs w:val="24"/>
        </w:rPr>
        <w:t>-</w:t>
      </w:r>
      <w:r w:rsidRPr="00093F1A">
        <w:rPr>
          <w:rFonts w:ascii="Times New Roman" w:hAnsi="Times New Roman" w:cs="Times New Roman"/>
          <w:b/>
          <w:bCs/>
          <w:caps/>
          <w:color w:val="000000" w:themeColor="text1"/>
          <w:sz w:val="24"/>
          <w:szCs w:val="24"/>
        </w:rPr>
        <w:t>русского</w:t>
      </w:r>
      <w:r w:rsidRPr="009F7605">
        <w:rPr>
          <w:rFonts w:ascii="Times New Roman" w:hAnsi="Times New Roman" w:cs="Times New Roman"/>
          <w:b/>
          <w:bCs/>
          <w:caps/>
          <w:color w:val="000000" w:themeColor="text1"/>
          <w:sz w:val="24"/>
          <w:szCs w:val="24"/>
        </w:rPr>
        <w:t xml:space="preserve"> </w:t>
      </w:r>
      <w:r w:rsidRPr="00093F1A">
        <w:rPr>
          <w:rFonts w:ascii="Times New Roman" w:hAnsi="Times New Roman" w:cs="Times New Roman"/>
          <w:b/>
          <w:bCs/>
          <w:caps/>
          <w:color w:val="000000" w:themeColor="text1"/>
          <w:sz w:val="24"/>
          <w:szCs w:val="24"/>
        </w:rPr>
        <w:t>двуязычия</w:t>
      </w:r>
    </w:p>
    <w:p w14:paraId="53C76500" w14:textId="77777777" w:rsidR="005508B6" w:rsidRPr="009F7605" w:rsidRDefault="005508B6" w:rsidP="005508B6">
      <w:pPr>
        <w:widowControl w:val="0"/>
        <w:pBdr>
          <w:right w:val="single" w:sz="12" w:space="4" w:color="auto"/>
        </w:pBdr>
        <w:spacing w:after="0" w:line="240" w:lineRule="auto"/>
        <w:rPr>
          <w:rFonts w:ascii="Times New Roman" w:hAnsi="Times New Roman" w:cs="Times New Roman"/>
          <w:i/>
          <w:iCs/>
          <w:color w:val="000000" w:themeColor="text1"/>
          <w:sz w:val="24"/>
          <w:szCs w:val="24"/>
        </w:rPr>
      </w:pPr>
    </w:p>
    <w:p w14:paraId="237A817A"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b/>
          <w:bCs/>
          <w:caps/>
          <w:color w:val="000000" w:themeColor="text1"/>
          <w:sz w:val="24"/>
          <w:szCs w:val="24"/>
        </w:rPr>
      </w:pPr>
      <w:r w:rsidRPr="00093F1A">
        <w:rPr>
          <w:rFonts w:ascii="Times New Roman" w:hAnsi="Times New Roman" w:cs="Times New Roman"/>
          <w:b/>
          <w:i/>
          <w:iCs/>
          <w:color w:val="000000" w:themeColor="text1"/>
          <w:sz w:val="24"/>
          <w:szCs w:val="24"/>
        </w:rPr>
        <w:t>Халидов А. И.</w:t>
      </w:r>
    </w:p>
    <w:p w14:paraId="2DC5DBF2"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i/>
          <w:iCs/>
          <w:color w:val="000000" w:themeColor="text1"/>
          <w:sz w:val="24"/>
          <w:szCs w:val="24"/>
        </w:rPr>
      </w:pPr>
      <w:r w:rsidRPr="00093F1A">
        <w:rPr>
          <w:rFonts w:ascii="Times New Roman" w:hAnsi="Times New Roman" w:cs="Times New Roman"/>
          <w:i/>
          <w:iCs/>
          <w:color w:val="000000" w:themeColor="text1"/>
          <w:sz w:val="24"/>
          <w:szCs w:val="24"/>
        </w:rPr>
        <w:t>Чеченский государственный педагогический университет,</w:t>
      </w:r>
    </w:p>
    <w:p w14:paraId="1A93965A"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i/>
          <w:iCs/>
          <w:color w:val="000000" w:themeColor="text1"/>
          <w:sz w:val="24"/>
          <w:szCs w:val="24"/>
        </w:rPr>
      </w:pPr>
      <w:r w:rsidRPr="00093F1A">
        <w:rPr>
          <w:rFonts w:ascii="Times New Roman" w:hAnsi="Times New Roman" w:cs="Times New Roman"/>
          <w:i/>
          <w:iCs/>
          <w:color w:val="000000" w:themeColor="text1"/>
          <w:sz w:val="24"/>
          <w:szCs w:val="24"/>
        </w:rPr>
        <w:t>Чеченский государственный университет им. А.А. Кадырова</w:t>
      </w:r>
    </w:p>
    <w:p w14:paraId="2AFBC075" w14:textId="77777777" w:rsidR="005508B6" w:rsidRPr="00093F1A" w:rsidRDefault="005508B6" w:rsidP="005508B6">
      <w:pPr>
        <w:widowControl w:val="0"/>
        <w:spacing w:after="0" w:line="240" w:lineRule="auto"/>
        <w:rPr>
          <w:rFonts w:ascii="Times New Roman" w:hAnsi="Times New Roman" w:cs="Times New Roman"/>
          <w:i/>
          <w:iCs/>
          <w:color w:val="000000" w:themeColor="text1"/>
          <w:sz w:val="24"/>
          <w:szCs w:val="24"/>
        </w:rPr>
      </w:pPr>
    </w:p>
    <w:p w14:paraId="1713001B" w14:textId="77777777" w:rsidR="005508B6" w:rsidRPr="00093F1A" w:rsidRDefault="005508B6" w:rsidP="005508B6">
      <w:pPr>
        <w:widowControl w:val="0"/>
        <w:spacing w:after="0" w:line="240" w:lineRule="auto"/>
        <w:rPr>
          <w:rFonts w:ascii="Times New Roman" w:hAnsi="Times New Roman" w:cs="Times New Roman"/>
          <w:b/>
          <w:bCs/>
          <w:color w:val="000000" w:themeColor="text1"/>
          <w:sz w:val="24"/>
          <w:szCs w:val="24"/>
          <w:lang w:val="en-US"/>
        </w:rPr>
      </w:pPr>
      <w:r w:rsidRPr="00093F1A">
        <w:rPr>
          <w:rFonts w:ascii="Times New Roman" w:hAnsi="Times New Roman" w:cs="Times New Roman"/>
          <w:b/>
          <w:bCs/>
          <w:color w:val="000000" w:themeColor="text1"/>
          <w:sz w:val="24"/>
          <w:szCs w:val="24"/>
          <w:lang w:val="en-US"/>
        </w:rPr>
        <w:t>NEW TRENDS IN THE DYNAMICS OF DEVELOPMENT CHECHEN-RUSSIAN BILINGUALISM</w:t>
      </w:r>
    </w:p>
    <w:p w14:paraId="4EF7B6BE" w14:textId="77777777" w:rsidR="005508B6" w:rsidRPr="00093F1A" w:rsidRDefault="005508B6" w:rsidP="005508B6">
      <w:pPr>
        <w:widowControl w:val="0"/>
        <w:spacing w:after="0" w:line="240" w:lineRule="auto"/>
        <w:rPr>
          <w:rFonts w:ascii="Times New Roman" w:hAnsi="Times New Roman" w:cs="Times New Roman"/>
          <w:b/>
          <w:bCs/>
          <w:color w:val="000000" w:themeColor="text1"/>
          <w:sz w:val="24"/>
          <w:szCs w:val="24"/>
          <w:lang w:val="en-US"/>
        </w:rPr>
      </w:pPr>
    </w:p>
    <w:p w14:paraId="102A73F0" w14:textId="77777777" w:rsidR="005508B6" w:rsidRPr="00093F1A" w:rsidRDefault="005508B6" w:rsidP="005508B6">
      <w:pPr>
        <w:widowControl w:val="0"/>
        <w:spacing w:after="0" w:line="240" w:lineRule="auto"/>
        <w:rPr>
          <w:rFonts w:ascii="Times New Roman" w:hAnsi="Times New Roman" w:cs="Times New Roman"/>
          <w:b/>
          <w:i/>
          <w:iCs/>
          <w:color w:val="000000" w:themeColor="text1"/>
          <w:sz w:val="24"/>
          <w:szCs w:val="24"/>
          <w:lang w:val="en-US"/>
        </w:rPr>
      </w:pPr>
      <w:proofErr w:type="spellStart"/>
      <w:r w:rsidRPr="00093F1A">
        <w:rPr>
          <w:rFonts w:ascii="Times New Roman" w:hAnsi="Times New Roman" w:cs="Times New Roman"/>
          <w:b/>
          <w:i/>
          <w:iCs/>
          <w:color w:val="000000" w:themeColor="text1"/>
          <w:sz w:val="24"/>
          <w:szCs w:val="24"/>
          <w:lang w:val="en-US"/>
        </w:rPr>
        <w:t>Khalidov</w:t>
      </w:r>
      <w:proofErr w:type="spellEnd"/>
      <w:r w:rsidRPr="00093F1A">
        <w:rPr>
          <w:rFonts w:ascii="Times New Roman" w:hAnsi="Times New Roman" w:cs="Times New Roman"/>
          <w:b/>
          <w:i/>
          <w:iCs/>
          <w:color w:val="000000" w:themeColor="text1"/>
          <w:sz w:val="24"/>
          <w:szCs w:val="24"/>
          <w:lang w:val="en-US"/>
        </w:rPr>
        <w:t xml:space="preserve"> A. I.</w:t>
      </w:r>
    </w:p>
    <w:p w14:paraId="47AE7AA8" w14:textId="77777777" w:rsidR="005508B6" w:rsidRPr="00093F1A" w:rsidRDefault="005508B6" w:rsidP="005508B6">
      <w:pPr>
        <w:widowControl w:val="0"/>
        <w:spacing w:after="0" w:line="240" w:lineRule="auto"/>
        <w:rPr>
          <w:rFonts w:ascii="Times New Roman" w:hAnsi="Times New Roman" w:cs="Times New Roman"/>
          <w:i/>
          <w:iCs/>
          <w:color w:val="000000" w:themeColor="text1"/>
          <w:sz w:val="24"/>
          <w:szCs w:val="24"/>
          <w:lang w:val="en-US"/>
        </w:rPr>
      </w:pPr>
      <w:r w:rsidRPr="00093F1A">
        <w:rPr>
          <w:rFonts w:ascii="Times New Roman" w:hAnsi="Times New Roman" w:cs="Times New Roman"/>
          <w:i/>
          <w:iCs/>
          <w:color w:val="000000" w:themeColor="text1"/>
          <w:sz w:val="24"/>
          <w:szCs w:val="24"/>
          <w:lang w:val="en-US"/>
        </w:rPr>
        <w:t>Chechen State Pedagogical University,</w:t>
      </w:r>
    </w:p>
    <w:p w14:paraId="0BA448EA" w14:textId="77777777" w:rsidR="005508B6" w:rsidRPr="00093F1A" w:rsidRDefault="005508B6" w:rsidP="005508B6">
      <w:pPr>
        <w:widowControl w:val="0"/>
        <w:spacing w:after="0" w:line="240" w:lineRule="auto"/>
        <w:rPr>
          <w:rFonts w:ascii="Times New Roman" w:hAnsi="Times New Roman" w:cs="Times New Roman"/>
          <w:i/>
          <w:iCs/>
          <w:color w:val="000000" w:themeColor="text1"/>
          <w:sz w:val="24"/>
          <w:szCs w:val="24"/>
          <w:lang w:val="en-US"/>
        </w:rPr>
      </w:pPr>
      <w:r w:rsidRPr="00093F1A">
        <w:rPr>
          <w:rFonts w:ascii="Times New Roman" w:hAnsi="Times New Roman" w:cs="Times New Roman"/>
          <w:i/>
          <w:iCs/>
          <w:color w:val="000000" w:themeColor="text1"/>
          <w:sz w:val="24"/>
          <w:szCs w:val="24"/>
          <w:lang w:val="en-US"/>
        </w:rPr>
        <w:t>Kadyrov Chechen State University</w:t>
      </w:r>
    </w:p>
    <w:p w14:paraId="388DF03B" w14:textId="77777777" w:rsidR="005508B6" w:rsidRPr="00093F1A" w:rsidRDefault="005508B6" w:rsidP="005508B6">
      <w:pPr>
        <w:widowControl w:val="0"/>
        <w:spacing w:after="0" w:line="240" w:lineRule="auto"/>
        <w:rPr>
          <w:rFonts w:ascii="Times New Roman" w:hAnsi="Times New Roman" w:cs="Times New Roman"/>
          <w:i/>
          <w:iCs/>
          <w:color w:val="000000" w:themeColor="text1"/>
          <w:sz w:val="24"/>
          <w:szCs w:val="24"/>
          <w:lang w:val="en-US"/>
        </w:rPr>
      </w:pPr>
    </w:p>
    <w:p w14:paraId="3845DC41" w14:textId="77777777" w:rsidR="005508B6" w:rsidRPr="00093F1A" w:rsidRDefault="005508B6" w:rsidP="005508B6">
      <w:pPr>
        <w:widowControl w:val="0"/>
        <w:spacing w:after="0" w:line="240" w:lineRule="auto"/>
        <w:rPr>
          <w:rFonts w:ascii="Times New Roman" w:hAnsi="Times New Roman" w:cs="Times New Roman"/>
          <w:i/>
          <w:iCs/>
          <w:color w:val="000000" w:themeColor="text1"/>
          <w:sz w:val="24"/>
          <w:szCs w:val="24"/>
          <w:lang w:val="en-US"/>
        </w:rPr>
      </w:pPr>
    </w:p>
    <w:p w14:paraId="6B1F74C4" w14:textId="77777777" w:rsidR="005508B6" w:rsidRPr="00093F1A" w:rsidRDefault="005508B6" w:rsidP="005508B6">
      <w:pPr>
        <w:widowControl w:val="0"/>
        <w:spacing w:after="0" w:line="240" w:lineRule="auto"/>
        <w:ind w:firstLine="709"/>
        <w:jc w:val="both"/>
        <w:rPr>
          <w:rFonts w:ascii="Times New Roman" w:hAnsi="Times New Roman" w:cs="Times New Roman"/>
          <w:b/>
          <w:bCs/>
          <w:i/>
          <w:color w:val="000000" w:themeColor="text1"/>
          <w:sz w:val="24"/>
          <w:szCs w:val="24"/>
          <w:lang w:val="en-US"/>
        </w:rPr>
        <w:sectPr w:rsidR="005508B6" w:rsidRPr="00093F1A" w:rsidSect="001B4190">
          <w:type w:val="continuous"/>
          <w:pgSz w:w="11906" w:h="16838"/>
          <w:pgMar w:top="1134" w:right="1134" w:bottom="1134" w:left="1134" w:header="709" w:footer="709" w:gutter="0"/>
          <w:cols w:num="2" w:space="340"/>
          <w:docGrid w:linePitch="360"/>
        </w:sectPr>
      </w:pPr>
    </w:p>
    <w:p w14:paraId="30CF6429"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color w:val="000000" w:themeColor="text1"/>
        </w:rPr>
      </w:pPr>
      <w:r w:rsidRPr="00093F1A">
        <w:rPr>
          <w:rFonts w:ascii="Times New Roman" w:hAnsi="Times New Roman" w:cs="Times New Roman"/>
          <w:b/>
          <w:bCs/>
          <w:i/>
          <w:color w:val="000000" w:themeColor="text1"/>
        </w:rPr>
        <w:t>Аннотация</w:t>
      </w:r>
      <w:r w:rsidRPr="00093F1A">
        <w:rPr>
          <w:rFonts w:ascii="Times New Roman" w:hAnsi="Times New Roman" w:cs="Times New Roman"/>
          <w:i/>
          <w:color w:val="000000" w:themeColor="text1"/>
          <w:lang w:val="en-US"/>
        </w:rPr>
        <w:t xml:space="preserve">. </w:t>
      </w:r>
      <w:r w:rsidRPr="00093F1A">
        <w:rPr>
          <w:rFonts w:ascii="Times New Roman" w:hAnsi="Times New Roman" w:cs="Times New Roman"/>
          <w:i/>
          <w:color w:val="000000" w:themeColor="text1"/>
        </w:rPr>
        <w:t xml:space="preserve">Превращение образовавшейся в результате разделения ЧИАССР в начале 1990-ых годов Чеченской Республики в </w:t>
      </w:r>
      <w:proofErr w:type="spellStart"/>
      <w:r w:rsidRPr="00093F1A">
        <w:rPr>
          <w:rFonts w:ascii="Times New Roman" w:hAnsi="Times New Roman" w:cs="Times New Roman"/>
          <w:i/>
          <w:color w:val="000000" w:themeColor="text1"/>
        </w:rPr>
        <w:t>моноэтничный</w:t>
      </w:r>
      <w:proofErr w:type="spellEnd"/>
      <w:r w:rsidRPr="00093F1A">
        <w:rPr>
          <w:rFonts w:ascii="Times New Roman" w:hAnsi="Times New Roman" w:cs="Times New Roman"/>
          <w:i/>
          <w:color w:val="000000" w:themeColor="text1"/>
        </w:rPr>
        <w:t xml:space="preserve"> регион не привело, вопреки ожиданиям, к ее </w:t>
      </w:r>
      <w:proofErr w:type="spellStart"/>
      <w:r w:rsidRPr="00093F1A">
        <w:rPr>
          <w:rFonts w:ascii="Times New Roman" w:hAnsi="Times New Roman" w:cs="Times New Roman"/>
          <w:i/>
          <w:color w:val="000000" w:themeColor="text1"/>
        </w:rPr>
        <w:t>моноязычности</w:t>
      </w:r>
      <w:proofErr w:type="spellEnd"/>
      <w:r w:rsidRPr="00093F1A">
        <w:rPr>
          <w:rFonts w:ascii="Times New Roman" w:hAnsi="Times New Roman" w:cs="Times New Roman"/>
          <w:i/>
          <w:color w:val="000000" w:themeColor="text1"/>
        </w:rPr>
        <w:t xml:space="preserve">. Уровень и качество </w:t>
      </w:r>
      <w:proofErr w:type="spellStart"/>
      <w:r w:rsidRPr="00093F1A">
        <w:rPr>
          <w:rFonts w:ascii="Times New Roman" w:hAnsi="Times New Roman" w:cs="Times New Roman"/>
          <w:i/>
          <w:color w:val="000000" w:themeColor="text1"/>
        </w:rPr>
        <w:t>чеченско</w:t>
      </w:r>
      <w:proofErr w:type="spellEnd"/>
      <w:r w:rsidRPr="00093F1A">
        <w:rPr>
          <w:rFonts w:ascii="Times New Roman" w:hAnsi="Times New Roman" w:cs="Times New Roman"/>
          <w:i/>
          <w:color w:val="000000" w:themeColor="text1"/>
        </w:rPr>
        <w:t xml:space="preserve">-русского билингвизма, формировавшегося на протяжении семидесяти лет, не только не снизились, но существенно повысились. За исключением предвоенных двух-трех лет и нескольких лет после окончания второй войны, которые характеризуются падением образовательного уровня и качества обучения не только русскому языку, но и всем предметам школьного курса. При этом уровень интерференции, характерной для русской речи чеченцев не только на стадии неполного двуязычия, но у многих и после достижения зрелого возраста и получения профессионального образования, постепенно снижается, русская речь их все более соответствует нормам литературного русского языка. Один из ярких примеров этого – фактическое преодоление фонетико-произносительной интерференции, связанной с отсутствием в чеченском языке звуков «ф» и «ы». Тенденция к росту уровня и качества </w:t>
      </w:r>
      <w:proofErr w:type="spellStart"/>
      <w:r w:rsidRPr="00093F1A">
        <w:rPr>
          <w:rFonts w:ascii="Times New Roman" w:hAnsi="Times New Roman" w:cs="Times New Roman"/>
          <w:i/>
          <w:color w:val="000000" w:themeColor="text1"/>
        </w:rPr>
        <w:t>чеченско</w:t>
      </w:r>
      <w:proofErr w:type="spellEnd"/>
      <w:r w:rsidRPr="00093F1A">
        <w:rPr>
          <w:rFonts w:ascii="Times New Roman" w:hAnsi="Times New Roman" w:cs="Times New Roman"/>
          <w:i/>
          <w:color w:val="000000" w:themeColor="text1"/>
        </w:rPr>
        <w:t xml:space="preserve">-русского билингвизма нисколько не ослабляется при этом другой тенденцией – ростом национального самосознания билингвов, их стремлением не на словах, а на деле планировать и реализовывать меры для сохранения и развития чеченского языка. Заслуживает внимания и другая тенденция в развитии двуязычия – это наметившаяся эволюция чеченского </w:t>
      </w:r>
      <w:proofErr w:type="spellStart"/>
      <w:r w:rsidRPr="00093F1A">
        <w:rPr>
          <w:rFonts w:ascii="Times New Roman" w:hAnsi="Times New Roman" w:cs="Times New Roman"/>
          <w:i/>
          <w:color w:val="000000" w:themeColor="text1"/>
        </w:rPr>
        <w:t>этнолекта</w:t>
      </w:r>
      <w:proofErr w:type="spellEnd"/>
      <w:r w:rsidRPr="00093F1A">
        <w:rPr>
          <w:rFonts w:ascii="Times New Roman" w:hAnsi="Times New Roman" w:cs="Times New Roman"/>
          <w:i/>
          <w:color w:val="000000" w:themeColor="text1"/>
        </w:rPr>
        <w:t xml:space="preserve"> русского языка (проявляющегося в первую очередь в </w:t>
      </w:r>
      <w:proofErr w:type="spellStart"/>
      <w:r w:rsidRPr="00093F1A">
        <w:rPr>
          <w:rFonts w:ascii="Times New Roman" w:hAnsi="Times New Roman" w:cs="Times New Roman"/>
          <w:i/>
          <w:color w:val="000000" w:themeColor="text1"/>
        </w:rPr>
        <w:t>интерферентных</w:t>
      </w:r>
      <w:proofErr w:type="spellEnd"/>
      <w:r w:rsidRPr="00093F1A">
        <w:rPr>
          <w:rFonts w:ascii="Times New Roman" w:hAnsi="Times New Roman" w:cs="Times New Roman"/>
          <w:i/>
          <w:color w:val="000000" w:themeColor="text1"/>
        </w:rPr>
        <w:t xml:space="preserve"> проявлениях в русской речи чеченцев) в чеченский </w:t>
      </w:r>
      <w:proofErr w:type="spellStart"/>
      <w:r w:rsidRPr="00093F1A">
        <w:rPr>
          <w:rFonts w:ascii="Times New Roman" w:hAnsi="Times New Roman" w:cs="Times New Roman"/>
          <w:i/>
          <w:color w:val="000000" w:themeColor="text1"/>
        </w:rPr>
        <w:t>региолект</w:t>
      </w:r>
      <w:proofErr w:type="spellEnd"/>
      <w:r w:rsidRPr="00093F1A">
        <w:rPr>
          <w:rFonts w:ascii="Times New Roman" w:hAnsi="Times New Roman" w:cs="Times New Roman"/>
          <w:i/>
          <w:color w:val="000000" w:themeColor="text1"/>
        </w:rPr>
        <w:t xml:space="preserve">, почти лишенный при этом таких ярких проявлений </w:t>
      </w:r>
      <w:proofErr w:type="spellStart"/>
      <w:r w:rsidRPr="00093F1A">
        <w:rPr>
          <w:rFonts w:ascii="Times New Roman" w:hAnsi="Times New Roman" w:cs="Times New Roman"/>
          <w:i/>
          <w:color w:val="000000" w:themeColor="text1"/>
        </w:rPr>
        <w:t>региолектов</w:t>
      </w:r>
      <w:proofErr w:type="spellEnd"/>
      <w:r w:rsidRPr="00093F1A">
        <w:rPr>
          <w:rFonts w:ascii="Times New Roman" w:hAnsi="Times New Roman" w:cs="Times New Roman"/>
          <w:i/>
          <w:color w:val="000000" w:themeColor="text1"/>
        </w:rPr>
        <w:t xml:space="preserve"> русского языка в собственно русских регионах, как насыщенность просторечными элементами, особенно стилистически сниженными лексикой и фразеологией. </w:t>
      </w:r>
    </w:p>
    <w:p w14:paraId="1F425489"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color w:val="000000" w:themeColor="text1"/>
        </w:rPr>
      </w:pPr>
      <w:r w:rsidRPr="00093F1A">
        <w:rPr>
          <w:rFonts w:ascii="Times New Roman" w:hAnsi="Times New Roman" w:cs="Times New Roman"/>
          <w:b/>
          <w:bCs/>
          <w:i/>
          <w:color w:val="000000" w:themeColor="text1"/>
        </w:rPr>
        <w:t>Ключевые слова</w:t>
      </w:r>
      <w:r w:rsidRPr="00093F1A">
        <w:rPr>
          <w:rFonts w:ascii="Times New Roman" w:hAnsi="Times New Roman" w:cs="Times New Roman"/>
          <w:i/>
          <w:color w:val="000000" w:themeColor="text1"/>
        </w:rPr>
        <w:t xml:space="preserve">: русский язык, чеченский язык, билингвизм, динамика билингвизма, русская речь билингвов, интерференция, </w:t>
      </w:r>
      <w:proofErr w:type="spellStart"/>
      <w:r w:rsidRPr="00093F1A">
        <w:rPr>
          <w:rFonts w:ascii="Times New Roman" w:hAnsi="Times New Roman" w:cs="Times New Roman"/>
          <w:i/>
          <w:color w:val="000000" w:themeColor="text1"/>
        </w:rPr>
        <w:t>этнолект</w:t>
      </w:r>
      <w:proofErr w:type="spellEnd"/>
      <w:r w:rsidRPr="00093F1A">
        <w:rPr>
          <w:rFonts w:ascii="Times New Roman" w:hAnsi="Times New Roman" w:cs="Times New Roman"/>
          <w:i/>
          <w:color w:val="000000" w:themeColor="text1"/>
        </w:rPr>
        <w:t xml:space="preserve">, </w:t>
      </w:r>
      <w:proofErr w:type="spellStart"/>
      <w:r w:rsidRPr="00093F1A">
        <w:rPr>
          <w:rFonts w:ascii="Times New Roman" w:hAnsi="Times New Roman" w:cs="Times New Roman"/>
          <w:i/>
          <w:color w:val="000000" w:themeColor="text1"/>
        </w:rPr>
        <w:t>региолект</w:t>
      </w:r>
      <w:proofErr w:type="spellEnd"/>
      <w:r w:rsidRPr="00093F1A">
        <w:rPr>
          <w:rFonts w:ascii="Times New Roman" w:hAnsi="Times New Roman" w:cs="Times New Roman"/>
          <w:i/>
          <w:color w:val="000000" w:themeColor="text1"/>
        </w:rPr>
        <w:t>.</w:t>
      </w:r>
    </w:p>
    <w:p w14:paraId="4EB1C4DD" w14:textId="77777777" w:rsidR="005508B6" w:rsidRPr="00093F1A" w:rsidRDefault="005508B6" w:rsidP="005508B6">
      <w:pPr>
        <w:widowControl w:val="0"/>
        <w:spacing w:after="0" w:line="240" w:lineRule="auto"/>
        <w:ind w:left="851" w:right="849" w:firstLine="709"/>
        <w:jc w:val="both"/>
        <w:rPr>
          <w:rFonts w:ascii="Times New Roman" w:hAnsi="Times New Roman" w:cs="Times New Roman"/>
          <w:i/>
          <w:color w:val="000000" w:themeColor="text1"/>
        </w:rPr>
      </w:pPr>
    </w:p>
    <w:p w14:paraId="14DA3BDD"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color w:val="000000" w:themeColor="text1"/>
          <w:lang w:val="en-US"/>
        </w:rPr>
      </w:pPr>
      <w:r w:rsidRPr="00093F1A">
        <w:rPr>
          <w:rFonts w:ascii="Times New Roman" w:eastAsia="Times New Roman" w:hAnsi="Times New Roman" w:cs="Times New Roman"/>
          <w:b/>
          <w:i/>
          <w:lang w:val="en-US" w:eastAsia="ru-RU"/>
        </w:rPr>
        <w:t>Abstract</w:t>
      </w:r>
      <w:r w:rsidRPr="00093F1A">
        <w:rPr>
          <w:rFonts w:ascii="Times New Roman" w:eastAsia="Times New Roman" w:hAnsi="Times New Roman" w:cs="Times New Roman"/>
          <w:i/>
          <w:lang w:val="en-US" w:eastAsia="ru-RU"/>
        </w:rPr>
        <w:t>.</w:t>
      </w:r>
      <w:r w:rsidRPr="00093F1A">
        <w:rPr>
          <w:rFonts w:ascii="Times New Roman" w:hAnsi="Times New Roman" w:cs="Times New Roman"/>
          <w:i/>
          <w:color w:val="000000" w:themeColor="text1"/>
          <w:lang w:val="en-US"/>
        </w:rPr>
        <w:t xml:space="preserve"> The transformation of the Chechen Republic, formed as a result of the division of the CHIASSR in the early 1990s, into a mono-ethnic region did not lead, contrary to expectations, to its monolingualism. The level and quality of Chechen-Russian bilingualism, which has been formed over seventy years, has not only not decreased, but has increased significantly. With the exception of the pre-war two or three years and several years after the end of the second war, which are characterized by a drop in the educational level and quality of teaching not only the Russian language, but also all subjects of the school course. Russian language is characterized by the level of interference characteristic of Chechens not only at the stage of incomplete bilingualism, but many of </w:t>
      </w:r>
      <w:r w:rsidRPr="00093F1A">
        <w:rPr>
          <w:rFonts w:ascii="Times New Roman" w:hAnsi="Times New Roman" w:cs="Times New Roman"/>
          <w:i/>
          <w:color w:val="000000" w:themeColor="text1"/>
          <w:lang w:val="en-US"/>
        </w:rPr>
        <w:lastRenderedPageBreak/>
        <w:t xml:space="preserve">them after reaching adulthood and receiving professional education, gradually decreases, their Russian speech increasingly corresponds to the norms of the literary Russian language. One of the clearest examples of this is the actual overcoming of phonetic-pronunciation interference associated with the absence of the </w:t>
      </w:r>
      <w:proofErr w:type="gramStart"/>
      <w:r w:rsidRPr="00093F1A">
        <w:rPr>
          <w:rFonts w:ascii="Times New Roman" w:hAnsi="Times New Roman" w:cs="Times New Roman"/>
          <w:i/>
          <w:color w:val="000000" w:themeColor="text1"/>
          <w:lang w:val="en-US"/>
        </w:rPr>
        <w:t>sounds</w:t>
      </w:r>
      <w:proofErr w:type="gramEnd"/>
      <w:r w:rsidRPr="00093F1A">
        <w:rPr>
          <w:rFonts w:ascii="Times New Roman" w:hAnsi="Times New Roman" w:cs="Times New Roman"/>
          <w:i/>
          <w:color w:val="000000" w:themeColor="text1"/>
          <w:lang w:val="en-US"/>
        </w:rPr>
        <w:t xml:space="preserve"> “f” and “y” in the Chechen language. The tendency to increase the level and quality of Chechen-Russian bilingualism is not weakened at all by another trend – the growth of national consciousness of bilinguals, their desire not in words, but in deeds to plan and implement measures for the preservation and development of the Chechen language. Russian bilingualism another trend in the development of bilingualism, which deserves special attention, is the emerging evolution of the Chechen ethnolect of the Russian language (manifested primarily in interferential manifestations in the Russian speech of Chechens) into the Chechen regiolect, almost devoid of such vivid manifestations of the regiolects of the Russian language in the Russian regions proper, as saturation with vernacular elements, especially stylistically reduced vocabulary and phraseology.</w:t>
      </w:r>
    </w:p>
    <w:p w14:paraId="13373E24"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color w:val="000000" w:themeColor="text1"/>
          <w:lang w:val="en-US"/>
        </w:rPr>
      </w:pPr>
      <w:r w:rsidRPr="00093F1A">
        <w:rPr>
          <w:rFonts w:ascii="Times New Roman" w:hAnsi="Times New Roman" w:cs="Times New Roman"/>
          <w:b/>
          <w:i/>
          <w:color w:val="000000" w:themeColor="text1"/>
          <w:lang w:val="en-US"/>
        </w:rPr>
        <w:t>Keywords</w:t>
      </w:r>
      <w:r w:rsidRPr="00093F1A">
        <w:rPr>
          <w:rFonts w:ascii="Times New Roman" w:hAnsi="Times New Roman" w:cs="Times New Roman"/>
          <w:i/>
          <w:color w:val="000000" w:themeColor="text1"/>
          <w:lang w:val="en-US"/>
        </w:rPr>
        <w:t>: Russian, Chechen language, bilingualism, dynamics of bilingualism, Russian speech of bilinguals, interference, ethnolect, regiolect.</w:t>
      </w:r>
    </w:p>
    <w:p w14:paraId="4957AF0A" w14:textId="77777777" w:rsidR="005508B6" w:rsidRPr="00093F1A" w:rsidRDefault="005508B6" w:rsidP="005508B6">
      <w:pPr>
        <w:widowControl w:val="0"/>
        <w:spacing w:after="0" w:line="240" w:lineRule="auto"/>
        <w:ind w:firstLine="709"/>
        <w:jc w:val="both"/>
        <w:rPr>
          <w:rFonts w:ascii="Times New Roman" w:hAnsi="Times New Roman" w:cs="Times New Roman"/>
          <w:color w:val="000000" w:themeColor="text1"/>
          <w:sz w:val="24"/>
          <w:szCs w:val="24"/>
          <w:lang w:val="en-US"/>
        </w:rPr>
      </w:pPr>
    </w:p>
    <w:p w14:paraId="72E45AB5" w14:textId="77777777" w:rsidR="005508B6" w:rsidRPr="007D5C12" w:rsidRDefault="005508B6" w:rsidP="005508B6">
      <w:pPr>
        <w:widowControl w:val="0"/>
        <w:spacing w:after="0" w:line="240" w:lineRule="auto"/>
        <w:ind w:firstLine="709"/>
        <w:jc w:val="both"/>
        <w:rPr>
          <w:rFonts w:ascii="Times New Roman" w:eastAsia="Times New Roman" w:hAnsi="Times New Roman" w:cs="Times New Roman"/>
          <w:b/>
          <w:sz w:val="24"/>
          <w:szCs w:val="24"/>
          <w:lang w:val="en-US" w:eastAsia="ru-RU"/>
        </w:rPr>
      </w:pPr>
    </w:p>
    <w:p w14:paraId="3D78C392" w14:textId="77777777" w:rsidR="005508B6" w:rsidRPr="007D5C12" w:rsidRDefault="005508B6" w:rsidP="005508B6">
      <w:pPr>
        <w:widowControl w:val="0"/>
        <w:spacing w:after="0" w:line="240" w:lineRule="auto"/>
        <w:ind w:firstLine="709"/>
        <w:jc w:val="both"/>
        <w:rPr>
          <w:rFonts w:ascii="Times New Roman" w:eastAsia="Times New Roman" w:hAnsi="Times New Roman" w:cs="Times New Roman"/>
          <w:b/>
          <w:sz w:val="24"/>
          <w:szCs w:val="24"/>
          <w:lang w:val="en-US" w:eastAsia="ru-RU"/>
        </w:rPr>
      </w:pPr>
    </w:p>
    <w:p w14:paraId="5CF38E94" w14:textId="77777777" w:rsidR="005508B6" w:rsidRPr="007D5C12" w:rsidRDefault="005508B6" w:rsidP="005508B6">
      <w:pPr>
        <w:widowControl w:val="0"/>
        <w:spacing w:after="0" w:line="240" w:lineRule="auto"/>
        <w:ind w:firstLine="709"/>
        <w:jc w:val="both"/>
        <w:rPr>
          <w:rFonts w:ascii="Times New Roman" w:eastAsia="Times New Roman" w:hAnsi="Times New Roman" w:cs="Times New Roman"/>
          <w:b/>
          <w:sz w:val="24"/>
          <w:szCs w:val="24"/>
          <w:lang w:val="en-US" w:eastAsia="ru-RU"/>
        </w:rPr>
      </w:pPr>
      <w:r w:rsidRPr="00093F1A">
        <w:rPr>
          <w:rFonts w:ascii="Times New Roman" w:eastAsia="Times New Roman" w:hAnsi="Times New Roman" w:cs="Times New Roman"/>
          <w:b/>
          <w:sz w:val="24"/>
          <w:szCs w:val="24"/>
          <w:lang w:eastAsia="ru-RU"/>
        </w:rPr>
        <w:t>УДК</w:t>
      </w:r>
      <w:r w:rsidRPr="007D5C12">
        <w:rPr>
          <w:rFonts w:ascii="Times New Roman" w:eastAsia="Times New Roman" w:hAnsi="Times New Roman" w:cs="Times New Roman"/>
          <w:b/>
          <w:sz w:val="24"/>
          <w:szCs w:val="24"/>
          <w:lang w:val="en-US" w:eastAsia="ru-RU"/>
        </w:rPr>
        <w:t xml:space="preserve"> 82-1/-9 </w:t>
      </w:r>
    </w:p>
    <w:p w14:paraId="06B1BC1B"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b/>
          <w:sz w:val="24"/>
          <w:szCs w:val="24"/>
          <w:lang w:eastAsia="ru-RU"/>
        </w:rPr>
      </w:pPr>
      <w:r w:rsidRPr="00093F1A">
        <w:rPr>
          <w:rFonts w:ascii="Times New Roman" w:eastAsia="Times New Roman" w:hAnsi="Times New Roman" w:cs="Times New Roman"/>
          <w:b/>
          <w:sz w:val="24"/>
          <w:szCs w:val="24"/>
          <w:lang w:eastAsia="ru-RU"/>
        </w:rPr>
        <w:t>DOI: 10.54351/25876074-2022-3-39-44</w:t>
      </w:r>
    </w:p>
    <w:p w14:paraId="6B8A0058"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sz w:val="24"/>
          <w:szCs w:val="24"/>
          <w:lang w:eastAsia="ru-RU"/>
        </w:rPr>
      </w:pPr>
    </w:p>
    <w:p w14:paraId="283C1413" w14:textId="77777777" w:rsidR="005508B6" w:rsidRPr="00093F1A" w:rsidRDefault="005508B6" w:rsidP="005508B6">
      <w:pPr>
        <w:widowControl w:val="0"/>
        <w:spacing w:after="0" w:line="240" w:lineRule="auto"/>
        <w:jc w:val="center"/>
        <w:rPr>
          <w:rFonts w:ascii="Times New Roman" w:eastAsia="Times New Roman" w:hAnsi="Times New Roman" w:cs="Times New Roman"/>
          <w:b/>
          <w:bCs/>
          <w:sz w:val="24"/>
          <w:szCs w:val="24"/>
          <w:lang w:eastAsia="ru-RU"/>
        </w:rPr>
        <w:sectPr w:rsidR="005508B6" w:rsidRPr="00093F1A" w:rsidSect="001B4190">
          <w:type w:val="continuous"/>
          <w:pgSz w:w="11906" w:h="16838"/>
          <w:pgMar w:top="1134" w:right="1134" w:bottom="1134" w:left="1134" w:header="709" w:footer="709" w:gutter="0"/>
          <w:cols w:space="708"/>
          <w:docGrid w:linePitch="360"/>
        </w:sectPr>
      </w:pPr>
    </w:p>
    <w:p w14:paraId="23DAEA28" w14:textId="77777777" w:rsidR="005508B6" w:rsidRPr="00093F1A" w:rsidRDefault="005508B6" w:rsidP="005508B6">
      <w:pPr>
        <w:widowControl w:val="0"/>
        <w:pBdr>
          <w:right w:val="single" w:sz="12" w:space="4" w:color="auto"/>
        </w:pBdr>
        <w:spacing w:after="0" w:line="240" w:lineRule="auto"/>
        <w:rPr>
          <w:rFonts w:ascii="Times New Roman" w:eastAsia="Times New Roman" w:hAnsi="Times New Roman" w:cs="Times New Roman"/>
          <w:b/>
          <w:bCs/>
          <w:sz w:val="24"/>
          <w:szCs w:val="24"/>
          <w:lang w:eastAsia="ru-RU"/>
        </w:rPr>
      </w:pPr>
      <w:r w:rsidRPr="00093F1A">
        <w:rPr>
          <w:rFonts w:ascii="Times New Roman" w:eastAsia="Times New Roman" w:hAnsi="Times New Roman" w:cs="Times New Roman"/>
          <w:b/>
          <w:bCs/>
          <w:sz w:val="24"/>
          <w:szCs w:val="24"/>
          <w:lang w:eastAsia="ru-RU"/>
        </w:rPr>
        <w:t>ОСОБЕННОСТИ ХУДОЖЕСТВЕННОГО МЕТОДА КАНТЫ ИБРАГИМОВА</w:t>
      </w:r>
    </w:p>
    <w:p w14:paraId="2055BE6D" w14:textId="77777777" w:rsidR="005508B6" w:rsidRPr="00093F1A" w:rsidRDefault="005508B6" w:rsidP="005508B6">
      <w:pPr>
        <w:widowControl w:val="0"/>
        <w:pBdr>
          <w:right w:val="single" w:sz="12" w:space="4" w:color="auto"/>
        </w:pBdr>
        <w:spacing w:after="0" w:line="240" w:lineRule="auto"/>
        <w:rPr>
          <w:rFonts w:ascii="Times New Roman" w:eastAsia="Times New Roman" w:hAnsi="Times New Roman" w:cs="Times New Roman"/>
          <w:b/>
          <w:bCs/>
          <w:sz w:val="24"/>
          <w:szCs w:val="24"/>
          <w:lang w:eastAsia="ru-RU"/>
        </w:rPr>
      </w:pPr>
    </w:p>
    <w:p w14:paraId="1477106D" w14:textId="77777777" w:rsidR="005508B6" w:rsidRPr="00093F1A" w:rsidRDefault="005508B6" w:rsidP="005508B6">
      <w:pPr>
        <w:widowControl w:val="0"/>
        <w:pBdr>
          <w:right w:val="single" w:sz="12" w:space="4" w:color="auto"/>
        </w:pBdr>
        <w:spacing w:after="0" w:line="240" w:lineRule="auto"/>
        <w:rPr>
          <w:rFonts w:ascii="Times New Roman" w:eastAsia="Times New Roman" w:hAnsi="Times New Roman" w:cs="Times New Roman"/>
          <w:b/>
          <w:i/>
          <w:sz w:val="24"/>
          <w:szCs w:val="24"/>
          <w:lang w:eastAsia="ru-RU"/>
        </w:rPr>
      </w:pPr>
      <w:r w:rsidRPr="00093F1A">
        <w:rPr>
          <w:rFonts w:ascii="Times New Roman" w:eastAsia="Times New Roman" w:hAnsi="Times New Roman" w:cs="Times New Roman"/>
          <w:b/>
          <w:i/>
          <w:sz w:val="24"/>
          <w:szCs w:val="24"/>
          <w:lang w:eastAsia="ru-RU"/>
        </w:rPr>
        <w:t>Ахмадова Л. К.</w:t>
      </w:r>
    </w:p>
    <w:p w14:paraId="36BDDB3F" w14:textId="77777777" w:rsidR="005508B6" w:rsidRPr="00093F1A" w:rsidRDefault="005508B6" w:rsidP="005508B6">
      <w:pPr>
        <w:widowControl w:val="0"/>
        <w:pBdr>
          <w:right w:val="single" w:sz="12" w:space="4" w:color="auto"/>
        </w:pBdr>
        <w:spacing w:after="0" w:line="240" w:lineRule="auto"/>
        <w:rPr>
          <w:rFonts w:ascii="Times New Roman" w:eastAsia="Times New Roman" w:hAnsi="Times New Roman" w:cs="Times New Roman"/>
          <w:i/>
          <w:sz w:val="24"/>
          <w:szCs w:val="24"/>
          <w:lang w:eastAsia="ru-RU"/>
        </w:rPr>
      </w:pPr>
      <w:r w:rsidRPr="00093F1A">
        <w:rPr>
          <w:rFonts w:ascii="Times New Roman" w:eastAsia="Times New Roman" w:hAnsi="Times New Roman" w:cs="Times New Roman"/>
          <w:i/>
          <w:sz w:val="24"/>
          <w:szCs w:val="24"/>
          <w:lang w:eastAsia="ru-RU"/>
        </w:rPr>
        <w:t>Чеченский государственный педагогический университет</w:t>
      </w:r>
    </w:p>
    <w:p w14:paraId="2C90DBD3" w14:textId="77777777" w:rsidR="005508B6" w:rsidRPr="00093F1A" w:rsidRDefault="005508B6" w:rsidP="005508B6">
      <w:pPr>
        <w:widowControl w:val="0"/>
        <w:spacing w:after="0" w:line="240" w:lineRule="auto"/>
        <w:rPr>
          <w:rFonts w:ascii="Times New Roman" w:eastAsia="Times New Roman" w:hAnsi="Times New Roman" w:cs="Times New Roman"/>
          <w:i/>
          <w:sz w:val="24"/>
          <w:szCs w:val="24"/>
          <w:lang w:eastAsia="ru-RU"/>
        </w:rPr>
      </w:pPr>
    </w:p>
    <w:p w14:paraId="4C4E029F" w14:textId="77777777" w:rsidR="005508B6" w:rsidRPr="00093F1A" w:rsidRDefault="005508B6" w:rsidP="005508B6">
      <w:pPr>
        <w:widowControl w:val="0"/>
        <w:spacing w:after="0" w:line="240" w:lineRule="auto"/>
        <w:rPr>
          <w:rFonts w:ascii="Times New Roman" w:eastAsia="Times New Roman" w:hAnsi="Times New Roman" w:cs="Times New Roman"/>
          <w:b/>
          <w:sz w:val="24"/>
          <w:szCs w:val="24"/>
          <w:lang w:val="en-US" w:eastAsia="ru-RU"/>
        </w:rPr>
      </w:pPr>
      <w:r w:rsidRPr="00093F1A">
        <w:rPr>
          <w:rFonts w:ascii="Times New Roman" w:eastAsia="Times New Roman" w:hAnsi="Times New Roman" w:cs="Times New Roman"/>
          <w:b/>
          <w:sz w:val="24"/>
          <w:szCs w:val="24"/>
          <w:lang w:val="en-US" w:eastAsia="ru-RU"/>
        </w:rPr>
        <w:t>FEATURES OF THE ARTISTIC METHOD OF KANTA IBRAGIMOV</w:t>
      </w:r>
    </w:p>
    <w:p w14:paraId="67C766D9" w14:textId="77777777" w:rsidR="005508B6" w:rsidRPr="00093F1A" w:rsidRDefault="005508B6" w:rsidP="005508B6">
      <w:pPr>
        <w:widowControl w:val="0"/>
        <w:spacing w:after="0" w:line="240" w:lineRule="auto"/>
        <w:rPr>
          <w:rFonts w:ascii="Times New Roman" w:eastAsia="Times New Roman" w:hAnsi="Times New Roman" w:cs="Times New Roman"/>
          <w:b/>
          <w:sz w:val="24"/>
          <w:szCs w:val="24"/>
          <w:lang w:val="en-US" w:eastAsia="ru-RU"/>
        </w:rPr>
      </w:pPr>
    </w:p>
    <w:p w14:paraId="67C191E9" w14:textId="77777777" w:rsidR="005508B6" w:rsidRPr="00093F1A" w:rsidRDefault="005508B6" w:rsidP="005508B6">
      <w:pPr>
        <w:widowControl w:val="0"/>
        <w:spacing w:after="0" w:line="240" w:lineRule="auto"/>
        <w:rPr>
          <w:rFonts w:ascii="Times New Roman" w:eastAsia="Times New Roman" w:hAnsi="Times New Roman" w:cs="Times New Roman"/>
          <w:b/>
          <w:bCs/>
          <w:i/>
          <w:sz w:val="24"/>
          <w:szCs w:val="24"/>
          <w:lang w:val="en-US" w:eastAsia="ru-RU"/>
        </w:rPr>
      </w:pPr>
    </w:p>
    <w:p w14:paraId="080773E3" w14:textId="77777777" w:rsidR="005508B6" w:rsidRPr="00093F1A" w:rsidRDefault="005508B6" w:rsidP="005508B6">
      <w:pPr>
        <w:widowControl w:val="0"/>
        <w:spacing w:after="0" w:line="240" w:lineRule="auto"/>
        <w:rPr>
          <w:rFonts w:ascii="Times New Roman" w:eastAsia="Times New Roman" w:hAnsi="Times New Roman" w:cs="Times New Roman"/>
          <w:b/>
          <w:bCs/>
          <w:i/>
          <w:sz w:val="24"/>
          <w:szCs w:val="24"/>
          <w:lang w:val="en-US" w:eastAsia="ru-RU"/>
        </w:rPr>
      </w:pPr>
      <w:r w:rsidRPr="00093F1A">
        <w:rPr>
          <w:rFonts w:ascii="Times New Roman" w:eastAsia="Times New Roman" w:hAnsi="Times New Roman" w:cs="Times New Roman"/>
          <w:b/>
          <w:bCs/>
          <w:i/>
          <w:sz w:val="24"/>
          <w:szCs w:val="24"/>
          <w:lang w:val="en-US" w:eastAsia="ru-RU"/>
        </w:rPr>
        <w:t>Akhmadova L. K.</w:t>
      </w:r>
    </w:p>
    <w:p w14:paraId="20F56F95" w14:textId="77777777" w:rsidR="005508B6" w:rsidRPr="00093F1A" w:rsidRDefault="005508B6" w:rsidP="005508B6">
      <w:pPr>
        <w:widowControl w:val="0"/>
        <w:spacing w:after="0" w:line="240" w:lineRule="auto"/>
        <w:rPr>
          <w:rFonts w:ascii="Times New Roman" w:eastAsia="Times New Roman" w:hAnsi="Times New Roman" w:cs="Times New Roman"/>
          <w:bCs/>
          <w:i/>
          <w:sz w:val="24"/>
          <w:szCs w:val="24"/>
          <w:lang w:val="en-US" w:eastAsia="ru-RU"/>
        </w:rPr>
      </w:pPr>
      <w:r w:rsidRPr="00093F1A">
        <w:rPr>
          <w:rFonts w:ascii="Times New Roman" w:eastAsia="Times New Roman" w:hAnsi="Times New Roman" w:cs="Times New Roman"/>
          <w:bCs/>
          <w:i/>
          <w:sz w:val="24"/>
          <w:szCs w:val="24"/>
          <w:lang w:val="en-US" w:eastAsia="ru-RU"/>
        </w:rPr>
        <w:t>Chechen State Pedagogical University</w:t>
      </w:r>
    </w:p>
    <w:p w14:paraId="02C66FBD" w14:textId="77777777" w:rsidR="005508B6" w:rsidRPr="00093F1A" w:rsidRDefault="005508B6" w:rsidP="005508B6">
      <w:pPr>
        <w:widowControl w:val="0"/>
        <w:spacing w:after="0" w:line="240" w:lineRule="auto"/>
        <w:rPr>
          <w:rFonts w:ascii="Times New Roman" w:eastAsia="Times New Roman" w:hAnsi="Times New Roman" w:cs="Times New Roman"/>
          <w:bCs/>
          <w:i/>
          <w:sz w:val="24"/>
          <w:szCs w:val="24"/>
          <w:lang w:val="en-US" w:eastAsia="ru-RU"/>
        </w:rPr>
      </w:pPr>
    </w:p>
    <w:p w14:paraId="11B95984"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b/>
          <w:bCs/>
          <w:i/>
          <w:sz w:val="24"/>
          <w:szCs w:val="24"/>
          <w:lang w:val="en-US" w:eastAsia="ru-RU"/>
        </w:rPr>
        <w:sectPr w:rsidR="005508B6" w:rsidRPr="00093F1A" w:rsidSect="001B4190">
          <w:type w:val="continuous"/>
          <w:pgSz w:w="11906" w:h="16838"/>
          <w:pgMar w:top="1134" w:right="1134" w:bottom="1134" w:left="1134" w:header="709" w:footer="709" w:gutter="0"/>
          <w:cols w:num="2" w:space="340"/>
          <w:docGrid w:linePitch="360"/>
        </w:sectPr>
      </w:pPr>
    </w:p>
    <w:p w14:paraId="0EABC4BF" w14:textId="77777777" w:rsidR="005508B6" w:rsidRPr="00705645" w:rsidRDefault="005508B6" w:rsidP="005508B6">
      <w:pPr>
        <w:widowControl w:val="0"/>
        <w:pBdr>
          <w:right w:val="single" w:sz="12" w:space="4" w:color="auto"/>
        </w:pBdr>
        <w:spacing w:after="0" w:line="240" w:lineRule="auto"/>
        <w:ind w:left="851" w:right="849" w:firstLine="709"/>
        <w:jc w:val="both"/>
        <w:rPr>
          <w:rFonts w:ascii="Times New Roman" w:eastAsia="Times New Roman" w:hAnsi="Times New Roman" w:cs="Times New Roman"/>
          <w:bCs/>
          <w:i/>
          <w:lang w:eastAsia="ru-RU"/>
        </w:rPr>
      </w:pPr>
      <w:r w:rsidRPr="00093F1A">
        <w:rPr>
          <w:rFonts w:ascii="Times New Roman" w:eastAsia="Times New Roman" w:hAnsi="Times New Roman" w:cs="Times New Roman"/>
          <w:b/>
          <w:bCs/>
          <w:i/>
          <w:lang w:eastAsia="ru-RU"/>
        </w:rPr>
        <w:t xml:space="preserve">Аннотация. </w:t>
      </w:r>
      <w:r w:rsidRPr="00093F1A">
        <w:rPr>
          <w:rFonts w:ascii="Times New Roman" w:eastAsia="Times New Roman" w:hAnsi="Times New Roman" w:cs="Times New Roman"/>
          <w:bCs/>
          <w:i/>
          <w:lang w:eastAsia="ru-RU"/>
        </w:rPr>
        <w:t>Актуальность темы</w:t>
      </w:r>
      <w:r w:rsidRPr="00093F1A">
        <w:rPr>
          <w:rFonts w:ascii="Times New Roman" w:eastAsia="Times New Roman" w:hAnsi="Times New Roman" w:cs="Times New Roman"/>
          <w:b/>
          <w:i/>
          <w:lang w:eastAsia="ru-RU"/>
        </w:rPr>
        <w:t xml:space="preserve"> </w:t>
      </w:r>
      <w:r w:rsidRPr="00093F1A">
        <w:rPr>
          <w:rFonts w:ascii="Times New Roman" w:eastAsia="Times New Roman" w:hAnsi="Times New Roman" w:cs="Times New Roman"/>
          <w:bCs/>
          <w:i/>
          <w:lang w:eastAsia="ru-RU"/>
        </w:rPr>
        <w:t xml:space="preserve">обусловлена высокой степенью популярности прозы К. Ибрагимова, масштабностью поставленных писателем проблем, широтой охвата исторической действительности, своеобразием художественного метода писателя. И все эти вопросы до настоящего времени находятся на начальной стадии осмысления – постановки проблемы. </w:t>
      </w:r>
      <w:r w:rsidRPr="00093F1A">
        <w:rPr>
          <w:rFonts w:ascii="Times New Roman" w:eastAsia="Times New Roman" w:hAnsi="Times New Roman" w:cs="Times New Roman"/>
          <w:i/>
          <w:color w:val="000000"/>
          <w:lang w:eastAsia="ru-RU"/>
        </w:rPr>
        <w:t xml:space="preserve">Выбор темы, ее актуальность, таким образом, обусловлены недостаточной степенью исследования творчества К. Ибрагимова в контексте развития чеченской прозы конца ХХ – начала </w:t>
      </w:r>
      <w:r w:rsidRPr="00093F1A">
        <w:rPr>
          <w:rFonts w:ascii="Times New Roman" w:eastAsia="Times New Roman" w:hAnsi="Times New Roman" w:cs="Times New Roman"/>
          <w:i/>
          <w:color w:val="000000"/>
          <w:lang w:val="en-US" w:eastAsia="ru-RU"/>
        </w:rPr>
        <w:t>XXI</w:t>
      </w:r>
      <w:r w:rsidRPr="00093F1A">
        <w:rPr>
          <w:rFonts w:ascii="Times New Roman" w:eastAsia="Times New Roman" w:hAnsi="Times New Roman" w:cs="Times New Roman"/>
          <w:i/>
          <w:color w:val="000000"/>
          <w:lang w:eastAsia="ru-RU"/>
        </w:rPr>
        <w:t xml:space="preserve"> веков и отсутствием литературоведческой идентификации художественного метода. </w:t>
      </w:r>
      <w:r w:rsidRPr="00093F1A">
        <w:rPr>
          <w:rFonts w:ascii="Times New Roman" w:eastAsia="Times New Roman" w:hAnsi="Times New Roman" w:cs="Times New Roman"/>
          <w:bCs/>
          <w:i/>
          <w:lang w:eastAsia="ru-RU"/>
        </w:rPr>
        <w:t>Целью исследования является выявление особенностей метода писателя (через взаимодействие с различными художественными системами: реализм, натурализм, символизм). Методология основана на принципах историко-литературного и сравнительно-типологического методов исследования, а также структурно-стилистического анализа.</w:t>
      </w:r>
      <w:r w:rsidRPr="00093F1A">
        <w:rPr>
          <w:rFonts w:ascii="Times New Roman" w:eastAsia="Times New Roman" w:hAnsi="Times New Roman" w:cs="Times New Roman"/>
          <w:i/>
          <w:lang w:eastAsia="ru-RU"/>
        </w:rPr>
        <w:t xml:space="preserve"> В результате выявлено, что </w:t>
      </w:r>
      <w:r w:rsidRPr="00093F1A">
        <w:rPr>
          <w:rFonts w:ascii="Times New Roman" w:eastAsia="Times New Roman" w:hAnsi="Times New Roman" w:cs="Times New Roman"/>
          <w:bCs/>
          <w:i/>
          <w:lang w:eastAsia="ru-RU"/>
        </w:rPr>
        <w:t xml:space="preserve">творческий метод К. Ибрагимова синкретичен, писатель синтезирует методы реализма и натурализма (причем ближе к традициям не русского, а западноевропейского натурализма). Также есть тенденции к символизации определенных фрагментов, ситуаций, деталей, посредством чего отражается авторская позиция и его идейно-мировоззренческие установки. В целом методика комплексного филологического анализа произведений К. Ибрагимова имеет значение для чеченского литературоведения и может стать основой для анализа эпических произведений и других чеченских авторов новейшего периода. Наибольшую значимость и ценность, на наш взгляд, представляет применение к исследованию современных методик анализа, в том числе постмодернистской модели, и их адаптация к материалу северокавказской литературы. </w:t>
      </w:r>
    </w:p>
    <w:p w14:paraId="6EA788CF"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imes New Roman" w:hAnsi="Times New Roman" w:cs="Times New Roman"/>
          <w:bCs/>
          <w:i/>
          <w:lang w:eastAsia="ru-RU"/>
        </w:rPr>
      </w:pPr>
      <w:r w:rsidRPr="00093F1A">
        <w:rPr>
          <w:rFonts w:ascii="Times New Roman" w:eastAsia="Times New Roman" w:hAnsi="Times New Roman" w:cs="Times New Roman"/>
          <w:b/>
          <w:i/>
          <w:lang w:eastAsia="ru-RU"/>
        </w:rPr>
        <w:t xml:space="preserve">Ключевые слова: </w:t>
      </w:r>
      <w:r w:rsidRPr="00093F1A">
        <w:rPr>
          <w:rFonts w:ascii="Times New Roman" w:eastAsia="Times New Roman" w:hAnsi="Times New Roman" w:cs="Times New Roman"/>
          <w:bCs/>
          <w:i/>
          <w:lang w:eastAsia="ru-RU"/>
        </w:rPr>
        <w:t xml:space="preserve">К. Ибрагимов, чеченская литература, исторический </w:t>
      </w:r>
      <w:r w:rsidRPr="00093F1A">
        <w:rPr>
          <w:rFonts w:ascii="Times New Roman" w:eastAsia="Times New Roman" w:hAnsi="Times New Roman" w:cs="Times New Roman"/>
          <w:bCs/>
          <w:i/>
          <w:lang w:eastAsia="ru-RU"/>
        </w:rPr>
        <w:lastRenderedPageBreak/>
        <w:t xml:space="preserve">роман, структура, художественный метод, реализм, натурализм, символизм. </w:t>
      </w:r>
    </w:p>
    <w:p w14:paraId="2C385A99" w14:textId="77777777" w:rsidR="005508B6" w:rsidRPr="00093F1A" w:rsidRDefault="005508B6" w:rsidP="005508B6">
      <w:pPr>
        <w:widowControl w:val="0"/>
        <w:spacing w:after="0" w:line="240" w:lineRule="auto"/>
        <w:ind w:firstLine="709"/>
        <w:jc w:val="both"/>
        <w:rPr>
          <w:rFonts w:ascii="Times New Roman" w:eastAsia="Times New Roman" w:hAnsi="Times New Roman" w:cs="Times New Roman"/>
          <w:bCs/>
          <w:sz w:val="24"/>
          <w:szCs w:val="24"/>
          <w:lang w:eastAsia="ru-RU"/>
        </w:rPr>
      </w:pPr>
    </w:p>
    <w:p w14:paraId="08F85A8E"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imes New Roman" w:hAnsi="Times New Roman" w:cs="Times New Roman"/>
          <w:bCs/>
          <w:i/>
          <w:lang w:val="en-US" w:eastAsia="ru-RU"/>
        </w:rPr>
      </w:pPr>
      <w:r w:rsidRPr="00093F1A">
        <w:rPr>
          <w:rFonts w:ascii="Times New Roman" w:eastAsia="Times New Roman" w:hAnsi="Times New Roman" w:cs="Times New Roman"/>
          <w:b/>
          <w:i/>
          <w:lang w:val="en-US" w:eastAsia="ru-RU"/>
        </w:rPr>
        <w:t xml:space="preserve">Abstract. </w:t>
      </w:r>
      <w:r w:rsidRPr="00093F1A">
        <w:rPr>
          <w:rFonts w:ascii="Times New Roman" w:eastAsia="Times New Roman" w:hAnsi="Times New Roman" w:cs="Times New Roman"/>
          <w:bCs/>
          <w:i/>
          <w:lang w:val="en-US" w:eastAsia="ru-RU"/>
        </w:rPr>
        <w:t>The relevance of the topic is due to the high degree of popularity of K. Ibragimov's prose, the scale of the problems posed by the writer, the breadth of coverage of historical reality, the originality of the writer's artistic method. And all these questions are still at the initial stage of comprehension – the formulation of the problem. The choice of the topic, its relevance, is thus due to the insufficient degree of research of K. Ibragimov's creativity in the context of the development of Chechen prose of the late twentieth – early twenty-first centuries and the lack of literary identification of the artistic method. The aim of the research is to identify the features of the writer's method (through interaction with various artistic systems: realism, naturalism, symbolism). The methodology is based on the principles of historical-literary and comparative-typological research methods, as well as structural-stylistic analysis. As a result, it was revealed that K. Ibragimov's creative method is syncretic, the writer synthesizes the methods of realism and naturalism (moreover, closer to the traditions of Western European naturalism, not Russian). There are also tendencies to symbolize certain fragments, situations, details, through which the author's position and his ideological and ideological attitudes are reflected. In general, the method of complex philological analysis of K. Ibragimov's works is important for Chechen literary studies and can become the basis for the analysis of epic works and other Chechen authors of the recent period. The greatest significance and value, in our opinion, is the application to the study of modern methods of analysis, including the postmodern model, and their adaptation to the material of North Caucasian literature.</w:t>
      </w:r>
    </w:p>
    <w:p w14:paraId="3AB6AB30"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Times New Roman" w:hAnsi="Times New Roman" w:cs="Times New Roman"/>
          <w:bCs/>
          <w:i/>
          <w:lang w:val="en-US" w:eastAsia="ru-RU"/>
        </w:rPr>
      </w:pPr>
      <w:r w:rsidRPr="00093F1A">
        <w:rPr>
          <w:rFonts w:ascii="Times New Roman" w:eastAsia="Times New Roman" w:hAnsi="Times New Roman" w:cs="Times New Roman"/>
          <w:b/>
          <w:i/>
          <w:lang w:val="en-US" w:eastAsia="ru-RU"/>
        </w:rPr>
        <w:t>Keywords:</w:t>
      </w:r>
      <w:r w:rsidRPr="00093F1A">
        <w:rPr>
          <w:rFonts w:ascii="Times New Roman" w:eastAsia="Times New Roman" w:hAnsi="Times New Roman" w:cs="Times New Roman"/>
          <w:bCs/>
          <w:i/>
          <w:lang w:val="en-US" w:eastAsia="ru-RU"/>
        </w:rPr>
        <w:t xml:space="preserve"> K. Ibragimov, Chechen literature, historical novel, structure, artistic method, realism, naturalism, symbolism.</w:t>
      </w:r>
    </w:p>
    <w:p w14:paraId="0CD233B9" w14:textId="77777777" w:rsidR="005508B6" w:rsidRPr="00093F1A" w:rsidRDefault="005508B6" w:rsidP="005508B6">
      <w:pPr>
        <w:widowControl w:val="0"/>
        <w:spacing w:after="0" w:line="240" w:lineRule="auto"/>
        <w:ind w:left="851" w:right="849" w:firstLine="709"/>
        <w:jc w:val="both"/>
        <w:rPr>
          <w:rFonts w:ascii="Times New Roman" w:eastAsia="Times New Roman" w:hAnsi="Times New Roman" w:cs="Times New Roman"/>
          <w:bCs/>
          <w:lang w:val="en-US" w:eastAsia="ru-RU"/>
        </w:rPr>
      </w:pPr>
    </w:p>
    <w:p w14:paraId="455F324C" w14:textId="77777777" w:rsidR="005508B6" w:rsidRPr="007D5C12" w:rsidRDefault="005508B6" w:rsidP="005508B6">
      <w:pPr>
        <w:widowControl w:val="0"/>
        <w:spacing w:after="0" w:line="240" w:lineRule="auto"/>
        <w:jc w:val="both"/>
        <w:rPr>
          <w:rFonts w:ascii="Times New Roman" w:hAnsi="Times New Roman" w:cs="Times New Roman"/>
          <w:sz w:val="24"/>
          <w:lang w:val="en-US"/>
        </w:rPr>
      </w:pPr>
    </w:p>
    <w:p w14:paraId="701979CE" w14:textId="77777777" w:rsidR="005508B6" w:rsidRPr="007D5C12" w:rsidRDefault="005508B6" w:rsidP="005508B6">
      <w:pPr>
        <w:widowControl w:val="0"/>
        <w:spacing w:after="0" w:line="240" w:lineRule="auto"/>
        <w:jc w:val="both"/>
        <w:rPr>
          <w:rFonts w:ascii="Times New Roman" w:hAnsi="Times New Roman" w:cs="Times New Roman"/>
          <w:sz w:val="24"/>
          <w:lang w:val="en-US"/>
        </w:rPr>
      </w:pPr>
    </w:p>
    <w:p w14:paraId="1C62B8C4" w14:textId="77777777" w:rsidR="005508B6" w:rsidRPr="007D5C12" w:rsidRDefault="005508B6" w:rsidP="005508B6">
      <w:pPr>
        <w:pStyle w:val="ad"/>
        <w:widowControl w:val="0"/>
        <w:tabs>
          <w:tab w:val="center" w:pos="4677"/>
          <w:tab w:val="right" w:pos="9355"/>
        </w:tabs>
        <w:spacing w:before="0" w:beforeAutospacing="0" w:after="0" w:afterAutospacing="0"/>
        <w:ind w:firstLine="709"/>
        <w:contextualSpacing/>
        <w:rPr>
          <w:b/>
          <w:lang w:val="en-US"/>
        </w:rPr>
      </w:pPr>
      <w:r w:rsidRPr="00093F1A">
        <w:rPr>
          <w:b/>
        </w:rPr>
        <w:t>УДК</w:t>
      </w:r>
      <w:r w:rsidRPr="007D5C12">
        <w:rPr>
          <w:b/>
          <w:lang w:val="en-US"/>
        </w:rPr>
        <w:t xml:space="preserve"> 37.091</w:t>
      </w:r>
    </w:p>
    <w:p w14:paraId="12570475" w14:textId="77777777" w:rsidR="005508B6" w:rsidRPr="00093F1A" w:rsidRDefault="005508B6" w:rsidP="005508B6">
      <w:pPr>
        <w:pStyle w:val="ad"/>
        <w:widowControl w:val="0"/>
        <w:tabs>
          <w:tab w:val="center" w:pos="4677"/>
          <w:tab w:val="right" w:pos="9355"/>
        </w:tabs>
        <w:spacing w:before="0" w:beforeAutospacing="0" w:after="0" w:afterAutospacing="0"/>
        <w:ind w:firstLine="709"/>
        <w:contextualSpacing/>
        <w:rPr>
          <w:b/>
        </w:rPr>
      </w:pPr>
      <w:r w:rsidRPr="00093F1A">
        <w:rPr>
          <w:b/>
        </w:rPr>
        <w:t>DOI: 10.54351/25876074-2022-3-39-52</w:t>
      </w:r>
    </w:p>
    <w:p w14:paraId="2F52BA65" w14:textId="77777777" w:rsidR="005508B6" w:rsidRPr="00093F1A" w:rsidRDefault="005508B6" w:rsidP="005508B6">
      <w:pPr>
        <w:pStyle w:val="ad"/>
        <w:widowControl w:val="0"/>
        <w:tabs>
          <w:tab w:val="center" w:pos="4677"/>
          <w:tab w:val="right" w:pos="9355"/>
        </w:tabs>
        <w:spacing w:before="0" w:beforeAutospacing="0" w:after="0" w:afterAutospacing="0"/>
        <w:ind w:firstLine="709"/>
        <w:contextualSpacing/>
        <w:rPr>
          <w:b/>
        </w:rPr>
      </w:pPr>
    </w:p>
    <w:p w14:paraId="13C58FE2" w14:textId="77777777" w:rsidR="005508B6" w:rsidRPr="00093F1A" w:rsidRDefault="005508B6" w:rsidP="005508B6">
      <w:pPr>
        <w:pStyle w:val="ad"/>
        <w:widowControl w:val="0"/>
        <w:tabs>
          <w:tab w:val="center" w:pos="4677"/>
          <w:tab w:val="right" w:pos="9355"/>
        </w:tabs>
        <w:spacing w:before="0" w:beforeAutospacing="0" w:after="0" w:afterAutospacing="0"/>
        <w:ind w:firstLine="709"/>
        <w:jc w:val="center"/>
        <w:rPr>
          <w:b/>
        </w:rPr>
        <w:sectPr w:rsidR="005508B6" w:rsidRPr="00093F1A" w:rsidSect="001B4190">
          <w:type w:val="continuous"/>
          <w:pgSz w:w="11906" w:h="16838"/>
          <w:pgMar w:top="1134" w:right="1134" w:bottom="1134" w:left="1134" w:header="709" w:footer="709" w:gutter="0"/>
          <w:cols w:space="708"/>
          <w:docGrid w:linePitch="360"/>
        </w:sectPr>
      </w:pPr>
    </w:p>
    <w:p w14:paraId="1D2D86C1" w14:textId="77777777" w:rsidR="005508B6" w:rsidRPr="00093F1A" w:rsidRDefault="005508B6" w:rsidP="005508B6">
      <w:pPr>
        <w:pStyle w:val="ad"/>
        <w:widowControl w:val="0"/>
        <w:pBdr>
          <w:right w:val="single" w:sz="12" w:space="4" w:color="auto"/>
        </w:pBdr>
        <w:tabs>
          <w:tab w:val="center" w:pos="4677"/>
          <w:tab w:val="right" w:pos="9355"/>
        </w:tabs>
        <w:spacing w:before="0" w:beforeAutospacing="0" w:after="0" w:afterAutospacing="0"/>
        <w:rPr>
          <w:b/>
        </w:rPr>
      </w:pPr>
      <w:r w:rsidRPr="00093F1A">
        <w:rPr>
          <w:b/>
        </w:rPr>
        <w:t>СУЩНОСТЬ ТЕХНОЛОГИИ МОДУЛЬНОГО ОБУЧЕНИЯ</w:t>
      </w:r>
    </w:p>
    <w:p w14:paraId="76974FAF" w14:textId="77777777" w:rsidR="005508B6" w:rsidRPr="00093F1A" w:rsidRDefault="005508B6" w:rsidP="005508B6">
      <w:pPr>
        <w:pStyle w:val="ad"/>
        <w:widowControl w:val="0"/>
        <w:pBdr>
          <w:right w:val="single" w:sz="12" w:space="4" w:color="auto"/>
        </w:pBdr>
        <w:tabs>
          <w:tab w:val="center" w:pos="4677"/>
          <w:tab w:val="right" w:pos="9355"/>
        </w:tabs>
        <w:spacing w:before="0" w:beforeAutospacing="0" w:after="0" w:afterAutospacing="0"/>
        <w:rPr>
          <w:b/>
        </w:rPr>
      </w:pPr>
    </w:p>
    <w:p w14:paraId="25D8E7E8" w14:textId="77777777" w:rsidR="005508B6" w:rsidRPr="00093F1A" w:rsidRDefault="005508B6" w:rsidP="005508B6">
      <w:pPr>
        <w:pStyle w:val="ad"/>
        <w:widowControl w:val="0"/>
        <w:pBdr>
          <w:right w:val="single" w:sz="12" w:space="4" w:color="auto"/>
        </w:pBdr>
        <w:tabs>
          <w:tab w:val="center" w:pos="4677"/>
          <w:tab w:val="right" w:pos="9355"/>
        </w:tabs>
        <w:spacing w:before="0" w:beforeAutospacing="0" w:after="0" w:afterAutospacing="0"/>
        <w:rPr>
          <w:i/>
          <w:iCs/>
        </w:rPr>
      </w:pPr>
      <w:proofErr w:type="spellStart"/>
      <w:r w:rsidRPr="00093F1A">
        <w:rPr>
          <w:b/>
          <w:i/>
          <w:iCs/>
        </w:rPr>
        <w:t>Абубакарова</w:t>
      </w:r>
      <w:proofErr w:type="spellEnd"/>
      <w:r w:rsidRPr="00093F1A">
        <w:rPr>
          <w:b/>
          <w:i/>
          <w:iCs/>
        </w:rPr>
        <w:t xml:space="preserve"> З. Ш., Умарова П. А</w:t>
      </w:r>
      <w:r w:rsidRPr="00093F1A">
        <w:rPr>
          <w:i/>
          <w:iCs/>
        </w:rPr>
        <w:t>.</w:t>
      </w:r>
    </w:p>
    <w:p w14:paraId="0D458886" w14:textId="77777777" w:rsidR="005508B6" w:rsidRPr="00093F1A" w:rsidRDefault="005508B6" w:rsidP="005508B6">
      <w:pPr>
        <w:pStyle w:val="ad"/>
        <w:widowControl w:val="0"/>
        <w:pBdr>
          <w:right w:val="single" w:sz="12" w:space="4" w:color="auto"/>
        </w:pBdr>
        <w:tabs>
          <w:tab w:val="center" w:pos="4677"/>
          <w:tab w:val="right" w:pos="9355"/>
        </w:tabs>
        <w:spacing w:before="0" w:beforeAutospacing="0" w:after="0" w:afterAutospacing="0"/>
        <w:rPr>
          <w:rStyle w:val="af1"/>
          <w:b w:val="0"/>
          <w:bCs w:val="0"/>
          <w:i/>
          <w:iCs/>
          <w:lang w:val="en-US"/>
        </w:rPr>
      </w:pPr>
      <w:r w:rsidRPr="00093F1A">
        <w:rPr>
          <w:i/>
          <w:iCs/>
        </w:rPr>
        <w:t>Чеченский</w:t>
      </w:r>
      <w:r w:rsidRPr="00093F1A">
        <w:rPr>
          <w:i/>
          <w:iCs/>
          <w:lang w:val="en-US"/>
        </w:rPr>
        <w:t xml:space="preserve"> </w:t>
      </w:r>
      <w:r w:rsidRPr="00093F1A">
        <w:rPr>
          <w:i/>
          <w:iCs/>
        </w:rPr>
        <w:t>государственный</w:t>
      </w:r>
      <w:r w:rsidRPr="00093F1A">
        <w:rPr>
          <w:i/>
          <w:iCs/>
          <w:lang w:val="en-US"/>
        </w:rPr>
        <w:t xml:space="preserve"> </w:t>
      </w:r>
      <w:r w:rsidRPr="00093F1A">
        <w:rPr>
          <w:i/>
          <w:iCs/>
        </w:rPr>
        <w:t>педагогический</w:t>
      </w:r>
      <w:r w:rsidRPr="00093F1A">
        <w:rPr>
          <w:i/>
          <w:iCs/>
          <w:lang w:val="en-US"/>
        </w:rPr>
        <w:t xml:space="preserve"> </w:t>
      </w:r>
      <w:r w:rsidRPr="00093F1A">
        <w:rPr>
          <w:i/>
          <w:iCs/>
        </w:rPr>
        <w:t>университет</w:t>
      </w:r>
    </w:p>
    <w:p w14:paraId="3F933CF8" w14:textId="77777777" w:rsidR="005508B6" w:rsidRPr="00093F1A" w:rsidRDefault="005508B6" w:rsidP="005508B6">
      <w:pPr>
        <w:pStyle w:val="ad"/>
        <w:widowControl w:val="0"/>
        <w:shd w:val="clear" w:color="auto" w:fill="FEFEFE"/>
        <w:spacing w:before="0" w:beforeAutospacing="0" w:after="0" w:afterAutospacing="0"/>
        <w:ind w:right="-1"/>
        <w:rPr>
          <w:rStyle w:val="af1"/>
          <w:i/>
          <w:lang w:val="en-US"/>
        </w:rPr>
      </w:pPr>
    </w:p>
    <w:p w14:paraId="0E96CA17" w14:textId="77777777" w:rsidR="005508B6" w:rsidRPr="00093F1A" w:rsidRDefault="005508B6" w:rsidP="005508B6">
      <w:pPr>
        <w:pStyle w:val="ad"/>
        <w:widowControl w:val="0"/>
        <w:shd w:val="clear" w:color="auto" w:fill="FEFEFE"/>
        <w:spacing w:before="0" w:beforeAutospacing="0" w:after="0" w:afterAutospacing="0"/>
        <w:ind w:right="-1"/>
        <w:rPr>
          <w:b/>
          <w:lang w:val="en-US"/>
        </w:rPr>
      </w:pPr>
      <w:r w:rsidRPr="00093F1A">
        <w:rPr>
          <w:b/>
          <w:lang w:val="en-US"/>
        </w:rPr>
        <w:t>THE ESSENCE OF MODULAR LEARNING TECHNOLOGY</w:t>
      </w:r>
    </w:p>
    <w:p w14:paraId="49D39F95" w14:textId="77777777" w:rsidR="005508B6" w:rsidRPr="00093F1A" w:rsidRDefault="005508B6" w:rsidP="005508B6">
      <w:pPr>
        <w:pStyle w:val="ad"/>
        <w:widowControl w:val="0"/>
        <w:shd w:val="clear" w:color="auto" w:fill="FEFEFE"/>
        <w:spacing w:before="0" w:beforeAutospacing="0" w:after="0" w:afterAutospacing="0"/>
        <w:ind w:right="-1"/>
        <w:rPr>
          <w:b/>
          <w:lang w:val="en-US"/>
        </w:rPr>
      </w:pPr>
    </w:p>
    <w:p w14:paraId="569DFF0E" w14:textId="77777777" w:rsidR="005508B6" w:rsidRPr="00093F1A" w:rsidRDefault="005508B6" w:rsidP="005508B6">
      <w:pPr>
        <w:pStyle w:val="ad"/>
        <w:widowControl w:val="0"/>
        <w:shd w:val="clear" w:color="auto" w:fill="FEFEFE"/>
        <w:spacing w:before="0" w:beforeAutospacing="0" w:after="0" w:afterAutospacing="0"/>
        <w:ind w:right="-1"/>
        <w:rPr>
          <w:b/>
          <w:i/>
          <w:lang w:val="en-US"/>
        </w:rPr>
      </w:pPr>
      <w:proofErr w:type="spellStart"/>
      <w:r w:rsidRPr="00093F1A">
        <w:rPr>
          <w:b/>
          <w:i/>
          <w:shd w:val="clear" w:color="auto" w:fill="FFFFFF"/>
          <w:lang w:val="en-US"/>
        </w:rPr>
        <w:t>Abubakarova</w:t>
      </w:r>
      <w:proofErr w:type="spellEnd"/>
      <w:r w:rsidRPr="00093F1A">
        <w:rPr>
          <w:b/>
          <w:i/>
          <w:shd w:val="clear" w:color="auto" w:fill="FFFFFF"/>
          <w:lang w:val="en-US"/>
        </w:rPr>
        <w:t xml:space="preserve"> Z. Sh., </w:t>
      </w:r>
      <w:r w:rsidRPr="00093F1A">
        <w:rPr>
          <w:b/>
          <w:i/>
          <w:lang w:val="en-US"/>
        </w:rPr>
        <w:t>Umarova P. A.</w:t>
      </w:r>
    </w:p>
    <w:p w14:paraId="064E9375" w14:textId="77777777" w:rsidR="005508B6" w:rsidRPr="00093F1A" w:rsidRDefault="005508B6" w:rsidP="005508B6">
      <w:pPr>
        <w:pStyle w:val="ad"/>
        <w:widowControl w:val="0"/>
        <w:shd w:val="clear" w:color="auto" w:fill="FEFEFE"/>
        <w:spacing w:before="0" w:beforeAutospacing="0" w:after="0" w:afterAutospacing="0"/>
        <w:ind w:right="-1"/>
        <w:rPr>
          <w:i/>
          <w:lang w:val="en-US"/>
        </w:rPr>
      </w:pPr>
      <w:r w:rsidRPr="00093F1A">
        <w:rPr>
          <w:i/>
          <w:lang w:val="en-US"/>
        </w:rPr>
        <w:t>Chechen State Pedagogical University</w:t>
      </w:r>
    </w:p>
    <w:p w14:paraId="0F7B9B0A" w14:textId="77777777" w:rsidR="005508B6" w:rsidRPr="00093F1A" w:rsidRDefault="005508B6" w:rsidP="005508B6">
      <w:pPr>
        <w:pStyle w:val="ad"/>
        <w:widowControl w:val="0"/>
        <w:shd w:val="clear" w:color="auto" w:fill="FEFEFE"/>
        <w:spacing w:before="0" w:beforeAutospacing="0" w:after="0" w:afterAutospacing="0"/>
        <w:ind w:right="-1"/>
        <w:rPr>
          <w:i/>
          <w:lang w:val="en-US"/>
        </w:rPr>
      </w:pPr>
    </w:p>
    <w:p w14:paraId="13F79691" w14:textId="77777777" w:rsidR="005508B6" w:rsidRPr="00093F1A" w:rsidRDefault="005508B6" w:rsidP="005508B6">
      <w:pPr>
        <w:pStyle w:val="ad"/>
        <w:widowControl w:val="0"/>
        <w:shd w:val="clear" w:color="auto" w:fill="FEFEFE"/>
        <w:spacing w:before="0" w:beforeAutospacing="0" w:after="0" w:afterAutospacing="0"/>
        <w:ind w:right="-1" w:firstLine="709"/>
        <w:jc w:val="both"/>
        <w:rPr>
          <w:b/>
          <w:bCs/>
          <w:i/>
          <w:iCs/>
          <w:color w:val="2C2D2E"/>
          <w:shd w:val="clear" w:color="auto" w:fill="FFFFFF"/>
          <w:lang w:val="en-US"/>
        </w:rPr>
        <w:sectPr w:rsidR="005508B6" w:rsidRPr="00093F1A" w:rsidSect="001B4190">
          <w:type w:val="continuous"/>
          <w:pgSz w:w="11906" w:h="16838"/>
          <w:pgMar w:top="1134" w:right="1134" w:bottom="1134" w:left="1134" w:header="709" w:footer="709" w:gutter="0"/>
          <w:cols w:num="2" w:space="116" w:equalWidth="0">
            <w:col w:w="4933" w:space="397"/>
            <w:col w:w="4308"/>
          </w:cols>
          <w:docGrid w:linePitch="360"/>
        </w:sectPr>
      </w:pPr>
    </w:p>
    <w:p w14:paraId="1C57FA8A" w14:textId="77777777" w:rsidR="005508B6" w:rsidRPr="00093F1A" w:rsidRDefault="005508B6" w:rsidP="005508B6">
      <w:pPr>
        <w:pStyle w:val="ad"/>
        <w:widowControl w:val="0"/>
        <w:pBdr>
          <w:right w:val="single" w:sz="12" w:space="4" w:color="auto"/>
        </w:pBdr>
        <w:shd w:val="clear" w:color="auto" w:fill="FEFEFE"/>
        <w:spacing w:before="0" w:beforeAutospacing="0" w:after="0" w:afterAutospacing="0"/>
        <w:ind w:left="851" w:right="849" w:firstLine="709"/>
        <w:jc w:val="both"/>
        <w:rPr>
          <w:rStyle w:val="af1"/>
          <w:b w:val="0"/>
          <w:bCs w:val="0"/>
          <w:i/>
          <w:sz w:val="22"/>
          <w:szCs w:val="22"/>
        </w:rPr>
      </w:pPr>
      <w:r w:rsidRPr="00B00A88">
        <w:rPr>
          <w:b/>
          <w:bCs/>
          <w:i/>
          <w:iCs/>
          <w:sz w:val="22"/>
          <w:szCs w:val="22"/>
          <w:shd w:val="clear" w:color="auto" w:fill="FFFFFF"/>
        </w:rPr>
        <w:t>Аннотация</w:t>
      </w:r>
      <w:r w:rsidRPr="00B00A88">
        <w:rPr>
          <w:b/>
          <w:bCs/>
          <w:i/>
          <w:iCs/>
          <w:sz w:val="22"/>
          <w:szCs w:val="22"/>
          <w:shd w:val="clear" w:color="auto" w:fill="FFFFFF"/>
          <w:lang w:val="en-US"/>
        </w:rPr>
        <w:t>.</w:t>
      </w:r>
      <w:r w:rsidRPr="00B00A88">
        <w:rPr>
          <w:sz w:val="22"/>
          <w:szCs w:val="22"/>
          <w:shd w:val="clear" w:color="auto" w:fill="FFFFFF"/>
          <w:lang w:val="en-US"/>
        </w:rPr>
        <w:t xml:space="preserve"> </w:t>
      </w:r>
      <w:r w:rsidRPr="00093F1A">
        <w:rPr>
          <w:i/>
          <w:sz w:val="22"/>
          <w:szCs w:val="22"/>
          <w:shd w:val="clear" w:color="auto" w:fill="FFFFFF"/>
        </w:rPr>
        <w:t>Главными </w:t>
      </w:r>
      <w:r w:rsidRPr="00093F1A">
        <w:rPr>
          <w:bCs/>
          <w:i/>
          <w:sz w:val="22"/>
          <w:szCs w:val="22"/>
          <w:shd w:val="clear" w:color="auto" w:fill="FFFFFF"/>
        </w:rPr>
        <w:t>целями</w:t>
      </w:r>
      <w:r w:rsidRPr="00093F1A">
        <w:rPr>
          <w:i/>
          <w:sz w:val="22"/>
          <w:szCs w:val="22"/>
          <w:shd w:val="clear" w:color="auto" w:fill="FFFFFF"/>
        </w:rPr>
        <w:t> </w:t>
      </w:r>
      <w:r w:rsidRPr="00093F1A">
        <w:rPr>
          <w:bCs/>
          <w:i/>
          <w:sz w:val="22"/>
          <w:szCs w:val="22"/>
          <w:shd w:val="clear" w:color="auto" w:fill="FFFFFF"/>
        </w:rPr>
        <w:t>модульного</w:t>
      </w:r>
      <w:r w:rsidRPr="00093F1A">
        <w:rPr>
          <w:i/>
          <w:sz w:val="22"/>
          <w:szCs w:val="22"/>
          <w:shd w:val="clear" w:color="auto" w:fill="FFFFFF"/>
        </w:rPr>
        <w:t> </w:t>
      </w:r>
      <w:r w:rsidRPr="00093F1A">
        <w:rPr>
          <w:bCs/>
          <w:i/>
          <w:sz w:val="22"/>
          <w:szCs w:val="22"/>
          <w:shd w:val="clear" w:color="auto" w:fill="FFFFFF"/>
        </w:rPr>
        <w:t>обучения</w:t>
      </w:r>
      <w:r w:rsidRPr="00093F1A">
        <w:rPr>
          <w:i/>
          <w:sz w:val="22"/>
          <w:szCs w:val="22"/>
          <w:shd w:val="clear" w:color="auto" w:fill="FFFFFF"/>
        </w:rPr>
        <w:t> являются: обеспечение гибкости, приспособление к индивидуальным потребностям личности и уровню базовой подготовки, создание условий для развития мышления, памяти, творческих наклонностей, способностей обучающихся и повышение эффективности профессионального </w:t>
      </w:r>
      <w:r w:rsidRPr="00093F1A">
        <w:rPr>
          <w:bCs/>
          <w:i/>
          <w:sz w:val="22"/>
          <w:szCs w:val="22"/>
          <w:shd w:val="clear" w:color="auto" w:fill="FFFFFF"/>
        </w:rPr>
        <w:t>обучения</w:t>
      </w:r>
      <w:r w:rsidRPr="00093F1A">
        <w:rPr>
          <w:i/>
          <w:sz w:val="22"/>
          <w:szCs w:val="22"/>
          <w:shd w:val="clear" w:color="auto" w:fill="FFFFFF"/>
        </w:rPr>
        <w:t xml:space="preserve">. </w:t>
      </w:r>
      <w:r w:rsidRPr="00093F1A">
        <w:rPr>
          <w:i/>
          <w:iCs/>
          <w:sz w:val="22"/>
          <w:szCs w:val="22"/>
          <w:shd w:val="clear" w:color="auto" w:fill="FFFFFF"/>
        </w:rPr>
        <w:t xml:space="preserve">В статье анализируется </w:t>
      </w:r>
      <w:r w:rsidRPr="00093F1A">
        <w:rPr>
          <w:bCs/>
          <w:i/>
          <w:sz w:val="22"/>
          <w:szCs w:val="22"/>
        </w:rPr>
        <w:t>методика и технология модульного обучения, при которой учащийся действует по специально разработанной для него индивидуальной программе, при этом обучение ученик проходит полностью или частично самостоятельно.</w:t>
      </w:r>
      <w:r w:rsidRPr="00093F1A">
        <w:rPr>
          <w:i/>
          <w:iCs/>
          <w:sz w:val="22"/>
          <w:szCs w:val="22"/>
          <w:shd w:val="clear" w:color="auto" w:fill="FFFFFF"/>
        </w:rPr>
        <w:t xml:space="preserve"> Рассмотрены такие виды обучения,</w:t>
      </w:r>
      <w:r w:rsidRPr="00093F1A">
        <w:rPr>
          <w:i/>
          <w:sz w:val="22"/>
          <w:szCs w:val="22"/>
        </w:rPr>
        <w:t xml:space="preserve"> как развивающее, программированное и др. </w:t>
      </w:r>
      <w:r w:rsidRPr="00093F1A">
        <w:rPr>
          <w:i/>
          <w:iCs/>
          <w:sz w:val="22"/>
          <w:szCs w:val="22"/>
        </w:rPr>
        <w:t xml:space="preserve">В рамках исследования системы модульного обучения в статье раскрыто понятие модуля, которое определяется как </w:t>
      </w:r>
      <w:r w:rsidRPr="00093F1A">
        <w:rPr>
          <w:i/>
          <w:sz w:val="22"/>
          <w:szCs w:val="22"/>
        </w:rPr>
        <w:t xml:space="preserve">функциональный узел модульной системы, где сосредоточена содержательная часть учебной программы. </w:t>
      </w:r>
      <w:r w:rsidRPr="00093F1A">
        <w:rPr>
          <w:i/>
          <w:iCs/>
          <w:sz w:val="22"/>
          <w:szCs w:val="22"/>
          <w:shd w:val="clear" w:color="auto" w:fill="FFFFFF"/>
        </w:rPr>
        <w:t xml:space="preserve">Научная новизна заключается в определении </w:t>
      </w:r>
      <w:r w:rsidRPr="00093F1A">
        <w:rPr>
          <w:i/>
          <w:sz w:val="22"/>
          <w:szCs w:val="22"/>
        </w:rPr>
        <w:t xml:space="preserve">системы модульного обучения, направленной на то, чтобы содействовать развитию и укреплению таких качеств учащихся, как самостоятельность, умение работать, учитывая индивидуальные способы освоения предметного материала. </w:t>
      </w:r>
      <w:r w:rsidRPr="00093F1A">
        <w:rPr>
          <w:i/>
          <w:iCs/>
          <w:sz w:val="22"/>
          <w:szCs w:val="22"/>
          <w:shd w:val="clear" w:color="auto" w:fill="FFFFFF"/>
        </w:rPr>
        <w:t xml:space="preserve">Полученные результаты показали, что </w:t>
      </w:r>
      <w:r w:rsidRPr="00093F1A">
        <w:rPr>
          <w:i/>
          <w:sz w:val="22"/>
          <w:szCs w:val="22"/>
        </w:rPr>
        <w:t xml:space="preserve">применение модульной системы на уроках дает положительные результаты, в том числе учащиеся учатся контролировать свой учебный процесс благодаря </w:t>
      </w:r>
      <w:r w:rsidRPr="00093F1A">
        <w:rPr>
          <w:i/>
          <w:sz w:val="22"/>
          <w:szCs w:val="22"/>
        </w:rPr>
        <w:lastRenderedPageBreak/>
        <w:t xml:space="preserve">проводимой рефлексии; у учащихся формируется навык выявления недочетов в своей учебной деятельности. </w:t>
      </w:r>
    </w:p>
    <w:p w14:paraId="76334D02" w14:textId="77777777" w:rsidR="005508B6" w:rsidRPr="00093F1A" w:rsidRDefault="005508B6" w:rsidP="005508B6">
      <w:pPr>
        <w:pStyle w:val="ad"/>
        <w:widowControl w:val="0"/>
        <w:pBdr>
          <w:right w:val="single" w:sz="12" w:space="4" w:color="auto"/>
        </w:pBdr>
        <w:shd w:val="clear" w:color="auto" w:fill="FEFEFE"/>
        <w:spacing w:before="0" w:beforeAutospacing="0" w:after="0" w:afterAutospacing="0"/>
        <w:ind w:left="851" w:right="849" w:firstLine="709"/>
        <w:jc w:val="both"/>
        <w:rPr>
          <w:b/>
          <w:i/>
          <w:sz w:val="22"/>
          <w:szCs w:val="22"/>
        </w:rPr>
      </w:pPr>
      <w:r w:rsidRPr="00093F1A">
        <w:rPr>
          <w:rStyle w:val="af1"/>
          <w:i/>
          <w:sz w:val="22"/>
          <w:szCs w:val="22"/>
        </w:rPr>
        <w:t xml:space="preserve">Ключевые слова: </w:t>
      </w:r>
      <w:r w:rsidRPr="00D71725">
        <w:rPr>
          <w:rStyle w:val="af1"/>
          <w:i/>
          <w:sz w:val="22"/>
          <w:szCs w:val="22"/>
        </w:rPr>
        <w:t>модуль</w:t>
      </w:r>
      <w:r w:rsidRPr="00D71725">
        <w:rPr>
          <w:b/>
          <w:i/>
          <w:sz w:val="22"/>
          <w:szCs w:val="22"/>
        </w:rPr>
        <w:t>,</w:t>
      </w:r>
      <w:r w:rsidRPr="00093F1A">
        <w:rPr>
          <w:i/>
          <w:sz w:val="22"/>
          <w:szCs w:val="22"/>
        </w:rPr>
        <w:t xml:space="preserve"> самоконтроль</w:t>
      </w:r>
      <w:r w:rsidRPr="00093F1A">
        <w:rPr>
          <w:rFonts w:eastAsiaTheme="minorHAnsi"/>
          <w:i/>
          <w:sz w:val="22"/>
          <w:szCs w:val="22"/>
          <w:lang w:eastAsia="en-US"/>
        </w:rPr>
        <w:t>,</w:t>
      </w:r>
      <w:r w:rsidRPr="00093F1A">
        <w:rPr>
          <w:i/>
          <w:sz w:val="22"/>
          <w:szCs w:val="22"/>
        </w:rPr>
        <w:t xml:space="preserve"> программированное обучение, модульная технология, </w:t>
      </w:r>
      <w:r w:rsidRPr="00093F1A">
        <w:rPr>
          <w:bCs/>
          <w:i/>
          <w:sz w:val="22"/>
          <w:szCs w:val="22"/>
        </w:rPr>
        <w:t>индивидуальная программа.</w:t>
      </w:r>
      <w:r w:rsidRPr="00093F1A">
        <w:rPr>
          <w:b/>
          <w:i/>
          <w:sz w:val="22"/>
          <w:szCs w:val="22"/>
        </w:rPr>
        <w:t xml:space="preserve"> </w:t>
      </w:r>
    </w:p>
    <w:p w14:paraId="291E2D81" w14:textId="77777777" w:rsidR="005508B6" w:rsidRPr="00093F1A" w:rsidRDefault="005508B6" w:rsidP="005508B6">
      <w:pPr>
        <w:pStyle w:val="ad"/>
        <w:widowControl w:val="0"/>
        <w:shd w:val="clear" w:color="auto" w:fill="FEFEFE"/>
        <w:spacing w:before="0" w:beforeAutospacing="0" w:after="0" w:afterAutospacing="0"/>
        <w:ind w:right="-1" w:firstLine="709"/>
        <w:jc w:val="both"/>
        <w:rPr>
          <w:i/>
        </w:rPr>
      </w:pPr>
    </w:p>
    <w:p w14:paraId="05C4775F" w14:textId="77777777" w:rsidR="005508B6" w:rsidRPr="00093F1A" w:rsidRDefault="005508B6" w:rsidP="005508B6">
      <w:pPr>
        <w:pStyle w:val="ad"/>
        <w:widowControl w:val="0"/>
        <w:pBdr>
          <w:right w:val="single" w:sz="12" w:space="4" w:color="auto"/>
        </w:pBdr>
        <w:shd w:val="clear" w:color="auto" w:fill="FEFEFE"/>
        <w:spacing w:before="0" w:beforeAutospacing="0" w:after="0" w:afterAutospacing="0"/>
        <w:ind w:left="851" w:right="849" w:firstLine="709"/>
        <w:contextualSpacing/>
        <w:jc w:val="both"/>
        <w:rPr>
          <w:i/>
          <w:sz w:val="22"/>
          <w:szCs w:val="22"/>
          <w:lang w:val="en-US"/>
        </w:rPr>
      </w:pPr>
      <w:r w:rsidRPr="00093F1A">
        <w:rPr>
          <w:b/>
          <w:i/>
          <w:sz w:val="22"/>
          <w:szCs w:val="22"/>
          <w:lang w:val="en-US"/>
        </w:rPr>
        <w:t>Abstract.</w:t>
      </w:r>
      <w:r w:rsidRPr="00093F1A">
        <w:rPr>
          <w:i/>
          <w:sz w:val="22"/>
          <w:szCs w:val="22"/>
          <w:lang w:val="en-US"/>
        </w:rPr>
        <w:t xml:space="preserve"> The main objectives of modular training are: to provide flexibility, to adapt to the individual needs of the individual and the level of its basic training, to create conditions for the development of thinking, memory, creative inclinations, abilities of students and to increase the effectiveness of vocational training.  The article analyzes the methodology and technology of modular training, in which the student acts according to an individual program specially developed for him, while the student is fully or partially self-taught. Such types of training as developmental, programmed, etc. are considered. As part of the study of the modular learning system, the article reveals the concept of a module, which is defined as a functional node of a modular system, where the content of the curriculum is concentrated. The scientific novelty lies in the definition of a modular learning system aimed at promoting the development and strengthening of such qualities of students as independence, ability to work, taking into account individual ways of mastering the subject material. The results showed that the use of the modular system in the classroom gives positive results, including students learning to control their learning process through reflection; students develop the skill of identifying shortcomings in their learning activities.</w:t>
      </w:r>
    </w:p>
    <w:p w14:paraId="5D243241" w14:textId="77777777" w:rsidR="005508B6" w:rsidRPr="00093F1A" w:rsidRDefault="005508B6" w:rsidP="005508B6">
      <w:pPr>
        <w:pStyle w:val="ad"/>
        <w:widowControl w:val="0"/>
        <w:pBdr>
          <w:right w:val="single" w:sz="12" w:space="4" w:color="auto"/>
        </w:pBdr>
        <w:shd w:val="clear" w:color="auto" w:fill="FEFEFE"/>
        <w:spacing w:before="0" w:beforeAutospacing="0" w:after="0" w:afterAutospacing="0"/>
        <w:ind w:left="851" w:right="849" w:firstLine="709"/>
        <w:contextualSpacing/>
        <w:jc w:val="both"/>
        <w:rPr>
          <w:i/>
          <w:sz w:val="22"/>
          <w:szCs w:val="22"/>
          <w:lang w:val="en-US"/>
        </w:rPr>
      </w:pPr>
      <w:r w:rsidRPr="00093F1A">
        <w:rPr>
          <w:b/>
          <w:i/>
          <w:sz w:val="22"/>
          <w:szCs w:val="22"/>
          <w:lang w:val="en-US"/>
        </w:rPr>
        <w:t xml:space="preserve">Keywords: </w:t>
      </w:r>
      <w:r w:rsidRPr="00093F1A">
        <w:rPr>
          <w:i/>
          <w:sz w:val="22"/>
          <w:szCs w:val="22"/>
          <w:lang w:val="en-US"/>
        </w:rPr>
        <w:t>module, self-control, programmed learning, modular technology, individual program.</w:t>
      </w:r>
    </w:p>
    <w:p w14:paraId="50A8D109" w14:textId="77777777" w:rsidR="005508B6" w:rsidRPr="00093F1A" w:rsidRDefault="005508B6" w:rsidP="005508B6">
      <w:pPr>
        <w:pStyle w:val="ad"/>
        <w:widowControl w:val="0"/>
        <w:shd w:val="clear" w:color="auto" w:fill="FEFEFE"/>
        <w:spacing w:before="0" w:beforeAutospacing="0" w:after="0" w:afterAutospacing="0"/>
        <w:ind w:right="-1" w:firstLine="709"/>
        <w:jc w:val="both"/>
        <w:rPr>
          <w:bCs/>
          <w:lang w:val="en-US"/>
        </w:rPr>
      </w:pPr>
    </w:p>
    <w:p w14:paraId="468B17A9" w14:textId="77777777" w:rsidR="005508B6" w:rsidRPr="007D5C12" w:rsidRDefault="005508B6" w:rsidP="005508B6">
      <w:pPr>
        <w:widowControl w:val="0"/>
        <w:spacing w:after="0" w:line="240" w:lineRule="auto"/>
        <w:ind w:firstLine="709"/>
        <w:jc w:val="both"/>
        <w:rPr>
          <w:rFonts w:ascii="Times New Roman" w:hAnsi="Times New Roman" w:cs="Times New Roman"/>
          <w:b/>
          <w:sz w:val="24"/>
          <w:szCs w:val="24"/>
          <w:lang w:val="en-US"/>
        </w:rPr>
      </w:pPr>
      <w:r w:rsidRPr="00093F1A">
        <w:rPr>
          <w:rFonts w:ascii="Times New Roman" w:hAnsi="Times New Roman" w:cs="Times New Roman"/>
          <w:b/>
          <w:sz w:val="24"/>
          <w:szCs w:val="24"/>
        </w:rPr>
        <w:t>УДК</w:t>
      </w:r>
      <w:r w:rsidRPr="007D5C12">
        <w:rPr>
          <w:rFonts w:ascii="Times New Roman" w:hAnsi="Times New Roman" w:cs="Times New Roman"/>
          <w:b/>
          <w:sz w:val="24"/>
          <w:szCs w:val="24"/>
          <w:lang w:val="en-US"/>
        </w:rPr>
        <w:t xml:space="preserve"> 371.72</w:t>
      </w:r>
    </w:p>
    <w:p w14:paraId="61177DAB" w14:textId="77777777" w:rsidR="005508B6" w:rsidRPr="007D5C12" w:rsidRDefault="005508B6" w:rsidP="005508B6">
      <w:pPr>
        <w:widowControl w:val="0"/>
        <w:spacing w:after="0" w:line="240" w:lineRule="auto"/>
        <w:ind w:firstLine="709"/>
        <w:jc w:val="both"/>
        <w:rPr>
          <w:rFonts w:ascii="Times New Roman" w:hAnsi="Times New Roman" w:cs="Times New Roman"/>
          <w:b/>
          <w:sz w:val="24"/>
          <w:szCs w:val="24"/>
          <w:lang w:val="en-US"/>
        </w:rPr>
      </w:pPr>
      <w:r w:rsidRPr="00093F1A">
        <w:rPr>
          <w:rFonts w:ascii="Times New Roman" w:hAnsi="Times New Roman" w:cs="Times New Roman"/>
          <w:b/>
          <w:sz w:val="24"/>
          <w:szCs w:val="24"/>
          <w:lang w:val="en-US"/>
        </w:rPr>
        <w:t>DOI</w:t>
      </w:r>
      <w:r w:rsidRPr="007D5C12">
        <w:rPr>
          <w:rFonts w:ascii="Times New Roman" w:hAnsi="Times New Roman" w:cs="Times New Roman"/>
          <w:b/>
          <w:sz w:val="24"/>
          <w:szCs w:val="24"/>
          <w:lang w:val="en-US"/>
        </w:rPr>
        <w:t>: 10.54351/25876074-2022-3-39-60</w:t>
      </w:r>
    </w:p>
    <w:p w14:paraId="5D3CE9B4" w14:textId="77777777" w:rsidR="005508B6" w:rsidRPr="007D5C12" w:rsidRDefault="005508B6" w:rsidP="005508B6">
      <w:pPr>
        <w:widowControl w:val="0"/>
        <w:spacing w:after="0" w:line="240" w:lineRule="auto"/>
        <w:ind w:firstLine="709"/>
        <w:jc w:val="both"/>
        <w:rPr>
          <w:rFonts w:ascii="Times New Roman" w:hAnsi="Times New Roman" w:cs="Times New Roman"/>
          <w:b/>
          <w:sz w:val="24"/>
          <w:szCs w:val="24"/>
          <w:lang w:val="en-US"/>
        </w:rPr>
      </w:pPr>
    </w:p>
    <w:p w14:paraId="04DE7D67" w14:textId="77777777" w:rsidR="005508B6" w:rsidRPr="007D5C12" w:rsidRDefault="005508B6" w:rsidP="005508B6">
      <w:pPr>
        <w:widowControl w:val="0"/>
        <w:spacing w:after="0" w:line="240" w:lineRule="auto"/>
        <w:ind w:firstLine="709"/>
        <w:jc w:val="center"/>
        <w:rPr>
          <w:rFonts w:ascii="Times New Roman" w:hAnsi="Times New Roman" w:cs="Times New Roman"/>
          <w:b/>
          <w:sz w:val="24"/>
          <w:szCs w:val="24"/>
          <w:lang w:val="en-US"/>
        </w:rPr>
        <w:sectPr w:rsidR="005508B6" w:rsidRPr="007D5C12" w:rsidSect="001B4190">
          <w:type w:val="continuous"/>
          <w:pgSz w:w="11906" w:h="16838"/>
          <w:pgMar w:top="1134" w:right="1134" w:bottom="1134" w:left="1134" w:header="709" w:footer="709" w:gutter="0"/>
          <w:cols w:space="708"/>
          <w:docGrid w:linePitch="360"/>
        </w:sectPr>
      </w:pPr>
    </w:p>
    <w:p w14:paraId="667D982E"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b/>
          <w:sz w:val="24"/>
          <w:szCs w:val="24"/>
        </w:rPr>
      </w:pPr>
      <w:r w:rsidRPr="00093F1A">
        <w:rPr>
          <w:rFonts w:ascii="Times New Roman" w:hAnsi="Times New Roman" w:cs="Times New Roman"/>
          <w:b/>
          <w:sz w:val="24"/>
          <w:szCs w:val="24"/>
        </w:rPr>
        <w:t>ВЛИЯНИЕ СРЕДСТВ МАССОВОЙ КОММУНИКАЦИИ НА СОЦИАЛИЗАЦИЮ ПОДРОСТКОВ</w:t>
      </w:r>
    </w:p>
    <w:p w14:paraId="7B440CA7"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b/>
          <w:i/>
          <w:sz w:val="24"/>
          <w:szCs w:val="24"/>
        </w:rPr>
      </w:pPr>
    </w:p>
    <w:p w14:paraId="7CA64ABD"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i/>
          <w:sz w:val="24"/>
          <w:szCs w:val="24"/>
          <w:vertAlign w:val="superscript"/>
        </w:rPr>
      </w:pPr>
      <w:r w:rsidRPr="00093F1A">
        <w:rPr>
          <w:rFonts w:ascii="Times New Roman" w:hAnsi="Times New Roman" w:cs="Times New Roman"/>
          <w:b/>
          <w:i/>
          <w:sz w:val="24"/>
          <w:szCs w:val="24"/>
        </w:rPr>
        <w:t>Алисова Х. Х.</w:t>
      </w:r>
      <w:r w:rsidRPr="00093F1A">
        <w:rPr>
          <w:rFonts w:ascii="Times New Roman" w:hAnsi="Times New Roman" w:cs="Times New Roman"/>
          <w:b/>
          <w:i/>
          <w:sz w:val="24"/>
          <w:szCs w:val="24"/>
          <w:vertAlign w:val="superscript"/>
        </w:rPr>
        <w:t>1</w:t>
      </w:r>
      <w:r w:rsidRPr="00093F1A">
        <w:rPr>
          <w:rFonts w:ascii="Times New Roman" w:hAnsi="Times New Roman" w:cs="Times New Roman"/>
          <w:b/>
          <w:i/>
          <w:sz w:val="24"/>
          <w:szCs w:val="24"/>
        </w:rPr>
        <w:t xml:space="preserve">, </w:t>
      </w:r>
      <w:proofErr w:type="spellStart"/>
      <w:r w:rsidRPr="00093F1A">
        <w:rPr>
          <w:rFonts w:ascii="Times New Roman" w:hAnsi="Times New Roman" w:cs="Times New Roman"/>
          <w:b/>
          <w:i/>
          <w:sz w:val="24"/>
          <w:szCs w:val="24"/>
        </w:rPr>
        <w:t>Трамова</w:t>
      </w:r>
      <w:proofErr w:type="spellEnd"/>
      <w:r w:rsidRPr="00093F1A">
        <w:rPr>
          <w:rFonts w:ascii="Times New Roman" w:hAnsi="Times New Roman" w:cs="Times New Roman"/>
          <w:b/>
          <w:i/>
          <w:sz w:val="24"/>
          <w:szCs w:val="24"/>
        </w:rPr>
        <w:t xml:space="preserve"> Л. Х.</w:t>
      </w:r>
      <w:r w:rsidRPr="00093F1A">
        <w:rPr>
          <w:rFonts w:ascii="Times New Roman" w:hAnsi="Times New Roman" w:cs="Times New Roman"/>
          <w:b/>
          <w:i/>
          <w:sz w:val="24"/>
          <w:szCs w:val="24"/>
          <w:vertAlign w:val="superscript"/>
        </w:rPr>
        <w:t>2</w:t>
      </w:r>
    </w:p>
    <w:p w14:paraId="128E4068"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hAnsi="Times New Roman" w:cs="Times New Roman"/>
          <w:i/>
          <w:sz w:val="24"/>
          <w:szCs w:val="24"/>
        </w:rPr>
      </w:pPr>
      <w:r w:rsidRPr="00093F1A">
        <w:rPr>
          <w:rFonts w:ascii="Times New Roman" w:hAnsi="Times New Roman" w:cs="Times New Roman"/>
          <w:i/>
          <w:sz w:val="24"/>
          <w:szCs w:val="24"/>
          <w:vertAlign w:val="superscript"/>
        </w:rPr>
        <w:t>1</w:t>
      </w:r>
      <w:r w:rsidRPr="00093F1A">
        <w:rPr>
          <w:rFonts w:ascii="Times New Roman" w:hAnsi="Times New Roman" w:cs="Times New Roman"/>
          <w:i/>
          <w:sz w:val="24"/>
          <w:szCs w:val="24"/>
        </w:rPr>
        <w:t>Чеченский государственный педагогический университет,</w:t>
      </w:r>
    </w:p>
    <w:p w14:paraId="7649801D"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i/>
          <w:sz w:val="24"/>
          <w:szCs w:val="24"/>
          <w:lang w:val="en-US"/>
        </w:rPr>
      </w:pPr>
      <w:r w:rsidRPr="00093F1A">
        <w:rPr>
          <w:rFonts w:ascii="Times New Roman" w:eastAsia="Times New Roman" w:hAnsi="Times New Roman" w:cs="Times New Roman"/>
          <w:i/>
          <w:sz w:val="24"/>
          <w:szCs w:val="24"/>
          <w:vertAlign w:val="superscript"/>
        </w:rPr>
        <w:t>2</w:t>
      </w:r>
      <w:r w:rsidRPr="00093F1A">
        <w:rPr>
          <w:rFonts w:ascii="Times New Roman" w:eastAsia="Times New Roman" w:hAnsi="Times New Roman" w:cs="Times New Roman"/>
          <w:i/>
          <w:sz w:val="24"/>
          <w:szCs w:val="24"/>
        </w:rPr>
        <w:t>Чеченский государственный университет им. А</w:t>
      </w:r>
      <w:r w:rsidRPr="00093F1A">
        <w:rPr>
          <w:rFonts w:ascii="Times New Roman" w:eastAsia="Times New Roman" w:hAnsi="Times New Roman" w:cs="Times New Roman"/>
          <w:i/>
          <w:sz w:val="24"/>
          <w:szCs w:val="24"/>
          <w:lang w:val="en-US"/>
        </w:rPr>
        <w:t>.</w:t>
      </w:r>
      <w:r w:rsidRPr="00093F1A">
        <w:rPr>
          <w:rFonts w:ascii="Times New Roman" w:eastAsia="Times New Roman" w:hAnsi="Times New Roman" w:cs="Times New Roman"/>
          <w:i/>
          <w:sz w:val="24"/>
          <w:szCs w:val="24"/>
        </w:rPr>
        <w:t>А</w:t>
      </w:r>
      <w:r w:rsidRPr="00093F1A">
        <w:rPr>
          <w:rFonts w:ascii="Times New Roman" w:eastAsia="Times New Roman" w:hAnsi="Times New Roman" w:cs="Times New Roman"/>
          <w:i/>
          <w:sz w:val="24"/>
          <w:szCs w:val="24"/>
          <w:lang w:val="en-US"/>
        </w:rPr>
        <w:t xml:space="preserve">. </w:t>
      </w:r>
      <w:r w:rsidRPr="00093F1A">
        <w:rPr>
          <w:rFonts w:ascii="Times New Roman" w:eastAsia="Times New Roman" w:hAnsi="Times New Roman" w:cs="Times New Roman"/>
          <w:i/>
          <w:sz w:val="24"/>
          <w:szCs w:val="24"/>
        </w:rPr>
        <w:t>Кадырова</w:t>
      </w:r>
    </w:p>
    <w:p w14:paraId="7CC4CA6C" w14:textId="77777777" w:rsidR="005508B6" w:rsidRPr="00093F1A" w:rsidRDefault="005508B6" w:rsidP="005508B6">
      <w:pPr>
        <w:widowControl w:val="0"/>
        <w:spacing w:after="0" w:line="240" w:lineRule="auto"/>
        <w:rPr>
          <w:rFonts w:ascii="Times New Roman" w:eastAsia="Times New Roman" w:hAnsi="Times New Roman" w:cs="Times New Roman"/>
          <w:sz w:val="24"/>
          <w:szCs w:val="24"/>
          <w:lang w:val="en-US"/>
        </w:rPr>
      </w:pPr>
    </w:p>
    <w:p w14:paraId="24969509" w14:textId="77777777" w:rsidR="005508B6" w:rsidRPr="00093F1A" w:rsidRDefault="005508B6" w:rsidP="005508B6">
      <w:pPr>
        <w:widowControl w:val="0"/>
        <w:spacing w:after="0" w:line="240" w:lineRule="auto"/>
        <w:rPr>
          <w:rFonts w:ascii="Times New Roman" w:hAnsi="Times New Roman" w:cs="Times New Roman"/>
          <w:b/>
          <w:color w:val="202124"/>
          <w:sz w:val="24"/>
          <w:szCs w:val="24"/>
          <w:shd w:val="clear" w:color="auto" w:fill="FFFFFF"/>
          <w:lang w:val="en-US"/>
        </w:rPr>
      </w:pPr>
      <w:r w:rsidRPr="00093F1A">
        <w:rPr>
          <w:rFonts w:ascii="Times New Roman" w:hAnsi="Times New Roman" w:cs="Times New Roman"/>
          <w:b/>
          <w:color w:val="202124"/>
          <w:sz w:val="24"/>
          <w:szCs w:val="24"/>
          <w:shd w:val="clear" w:color="auto" w:fill="FFFFFF"/>
          <w:lang w:val="en-US"/>
        </w:rPr>
        <w:t>THE INFLUENCE OF MASS MEDIA ON THE SOCIALIZATION OF ADOLESCENTS</w:t>
      </w:r>
    </w:p>
    <w:p w14:paraId="3FE0413A" w14:textId="77777777" w:rsidR="005508B6" w:rsidRPr="00093F1A" w:rsidRDefault="005508B6" w:rsidP="005508B6">
      <w:pPr>
        <w:widowControl w:val="0"/>
        <w:spacing w:after="0" w:line="240" w:lineRule="auto"/>
        <w:rPr>
          <w:rFonts w:ascii="Times New Roman" w:hAnsi="Times New Roman" w:cs="Times New Roman"/>
          <w:b/>
          <w:color w:val="202124"/>
          <w:sz w:val="24"/>
          <w:szCs w:val="24"/>
          <w:shd w:val="clear" w:color="auto" w:fill="FFFFFF"/>
          <w:lang w:val="en-US"/>
        </w:rPr>
      </w:pPr>
    </w:p>
    <w:p w14:paraId="19332870" w14:textId="77777777" w:rsidR="005508B6" w:rsidRPr="00093F1A" w:rsidRDefault="005508B6" w:rsidP="005508B6">
      <w:pPr>
        <w:widowControl w:val="0"/>
        <w:spacing w:after="0" w:line="240" w:lineRule="auto"/>
        <w:rPr>
          <w:rFonts w:ascii="Times New Roman" w:hAnsi="Times New Roman" w:cs="Times New Roman"/>
          <w:b/>
          <w:i/>
          <w:sz w:val="24"/>
          <w:szCs w:val="24"/>
          <w:lang w:val="en-US"/>
        </w:rPr>
      </w:pPr>
      <w:r w:rsidRPr="00093F1A">
        <w:rPr>
          <w:rFonts w:ascii="Times New Roman" w:hAnsi="Times New Roman" w:cs="Times New Roman"/>
          <w:b/>
          <w:i/>
          <w:sz w:val="24"/>
          <w:szCs w:val="24"/>
          <w:lang w:val="en-US"/>
        </w:rPr>
        <w:t>Alisova Kh. Kh.</w:t>
      </w:r>
      <w:r w:rsidRPr="00093F1A">
        <w:rPr>
          <w:rFonts w:ascii="Times New Roman" w:hAnsi="Times New Roman" w:cs="Times New Roman"/>
          <w:b/>
          <w:i/>
          <w:sz w:val="24"/>
          <w:szCs w:val="24"/>
          <w:vertAlign w:val="superscript"/>
          <w:lang w:val="en-US"/>
        </w:rPr>
        <w:t>1</w:t>
      </w:r>
      <w:r w:rsidRPr="00093F1A">
        <w:rPr>
          <w:rFonts w:ascii="Times New Roman" w:hAnsi="Times New Roman" w:cs="Times New Roman"/>
          <w:b/>
          <w:i/>
          <w:sz w:val="24"/>
          <w:szCs w:val="24"/>
          <w:lang w:val="en-US"/>
        </w:rPr>
        <w:t xml:space="preserve">, </w:t>
      </w:r>
      <w:proofErr w:type="spellStart"/>
      <w:r w:rsidRPr="00093F1A">
        <w:rPr>
          <w:rFonts w:ascii="Times New Roman" w:hAnsi="Times New Roman" w:cs="Times New Roman"/>
          <w:b/>
          <w:i/>
          <w:sz w:val="24"/>
          <w:szCs w:val="24"/>
          <w:lang w:val="en-US"/>
        </w:rPr>
        <w:t>Tramova</w:t>
      </w:r>
      <w:proofErr w:type="spellEnd"/>
      <w:r w:rsidRPr="00093F1A">
        <w:rPr>
          <w:rFonts w:ascii="Times New Roman" w:hAnsi="Times New Roman" w:cs="Times New Roman"/>
          <w:b/>
          <w:i/>
          <w:sz w:val="24"/>
          <w:szCs w:val="24"/>
          <w:lang w:val="en-US"/>
        </w:rPr>
        <w:t xml:space="preserve"> L. Kh.</w:t>
      </w:r>
      <w:r w:rsidRPr="00093F1A">
        <w:rPr>
          <w:rFonts w:ascii="Times New Roman" w:hAnsi="Times New Roman" w:cs="Times New Roman"/>
          <w:b/>
          <w:i/>
          <w:sz w:val="24"/>
          <w:szCs w:val="24"/>
          <w:vertAlign w:val="superscript"/>
          <w:lang w:val="en-US"/>
        </w:rPr>
        <w:t>2</w:t>
      </w:r>
    </w:p>
    <w:p w14:paraId="5AA30669"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r w:rsidRPr="00093F1A">
        <w:rPr>
          <w:rFonts w:ascii="Times New Roman" w:eastAsia="Calibri" w:hAnsi="Times New Roman" w:cs="Times New Roman"/>
          <w:i/>
          <w:sz w:val="24"/>
          <w:szCs w:val="24"/>
          <w:vertAlign w:val="superscript"/>
          <w:lang w:val="en-US"/>
        </w:rPr>
        <w:t>1</w:t>
      </w:r>
      <w:r w:rsidRPr="00093F1A">
        <w:rPr>
          <w:rFonts w:ascii="Times New Roman" w:eastAsia="Calibri" w:hAnsi="Times New Roman" w:cs="Times New Roman"/>
          <w:i/>
          <w:sz w:val="24"/>
          <w:szCs w:val="24"/>
          <w:lang w:val="en-US"/>
        </w:rPr>
        <w:t>Chechen State Pedagogical University,</w:t>
      </w:r>
    </w:p>
    <w:p w14:paraId="3B39CD0D"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r w:rsidRPr="00093F1A">
        <w:rPr>
          <w:rFonts w:ascii="Times New Roman" w:eastAsia="Calibri" w:hAnsi="Times New Roman" w:cs="Times New Roman"/>
          <w:i/>
          <w:sz w:val="24"/>
          <w:szCs w:val="24"/>
          <w:vertAlign w:val="superscript"/>
          <w:lang w:val="en-US"/>
        </w:rPr>
        <w:t>2</w:t>
      </w:r>
      <w:r w:rsidRPr="00093F1A">
        <w:rPr>
          <w:rFonts w:ascii="Times New Roman" w:eastAsia="Calibri" w:hAnsi="Times New Roman" w:cs="Times New Roman"/>
          <w:i/>
          <w:sz w:val="24"/>
          <w:szCs w:val="24"/>
          <w:lang w:val="en-US"/>
        </w:rPr>
        <w:t>Kadyrov Chechen State University</w:t>
      </w:r>
    </w:p>
    <w:p w14:paraId="337C3C92"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p>
    <w:p w14:paraId="402C8681"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p>
    <w:p w14:paraId="0730D80F"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sectPr w:rsidR="005508B6" w:rsidRPr="00093F1A" w:rsidSect="001B4190">
          <w:type w:val="continuous"/>
          <w:pgSz w:w="11906" w:h="16838"/>
          <w:pgMar w:top="1134" w:right="1134" w:bottom="1134" w:left="1134" w:header="709" w:footer="709" w:gutter="0"/>
          <w:cols w:num="2" w:space="340"/>
          <w:docGrid w:linePitch="360"/>
        </w:sectPr>
      </w:pPr>
    </w:p>
    <w:p w14:paraId="77DD7F14"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rPr>
      </w:pPr>
      <w:r w:rsidRPr="00093F1A">
        <w:rPr>
          <w:rFonts w:ascii="Times New Roman" w:hAnsi="Times New Roman" w:cs="Times New Roman"/>
          <w:b/>
          <w:i/>
        </w:rPr>
        <w:t>Аннотация.</w:t>
      </w:r>
      <w:r w:rsidRPr="00093F1A">
        <w:rPr>
          <w:rFonts w:ascii="Times New Roman" w:hAnsi="Times New Roman" w:cs="Times New Roman"/>
          <w:i/>
        </w:rPr>
        <w:t xml:space="preserve"> В настоящей статье рассматриваются спорные вопросы, связанные с нарастающим влиянием средств массовой коммуникации на психологические и физиологические процессы, связанные с процессом социализации подростков в современном мире. В условиях динамичности окружающего нас мира особое внимание в ходе исследования уделено осуществлению анализа существующих связей между содержательной стороной средств массовой коммуникации и процессами социализации молодого поколения. Также в статье анализируются теоретические основы главных факторов функционирования средств массовой коммуникации, исследуются формы влияния данных средств на поведенческие установки, ценности и мораль в подростковой среде.</w:t>
      </w:r>
    </w:p>
    <w:p w14:paraId="076114FC"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b/>
          <w:i/>
        </w:rPr>
      </w:pPr>
      <w:r w:rsidRPr="00093F1A">
        <w:rPr>
          <w:rFonts w:ascii="Times New Roman" w:hAnsi="Times New Roman" w:cs="Times New Roman"/>
          <w:b/>
          <w:i/>
        </w:rPr>
        <w:t>Ключевые слова:</w:t>
      </w:r>
      <w:r w:rsidRPr="00093F1A">
        <w:rPr>
          <w:rFonts w:ascii="Times New Roman" w:hAnsi="Times New Roman" w:cs="Times New Roman"/>
          <w:i/>
        </w:rPr>
        <w:t xml:space="preserve"> подростковая среда, средства массовой коммуникации, социализация подростков, ценности среды, поведенческие установки.</w:t>
      </w:r>
    </w:p>
    <w:p w14:paraId="326EBE9F" w14:textId="77777777" w:rsidR="005508B6" w:rsidRPr="00093F1A" w:rsidRDefault="005508B6" w:rsidP="005508B6">
      <w:pPr>
        <w:widowControl w:val="0"/>
        <w:shd w:val="clear" w:color="auto" w:fill="FFFFFF"/>
        <w:spacing w:after="0" w:line="240" w:lineRule="auto"/>
        <w:ind w:left="851" w:right="849" w:firstLine="709"/>
        <w:jc w:val="right"/>
        <w:rPr>
          <w:rFonts w:ascii="Times New Roman" w:eastAsia="Times New Roman" w:hAnsi="Times New Roman" w:cs="Times New Roman"/>
          <w:i/>
        </w:rPr>
      </w:pPr>
    </w:p>
    <w:p w14:paraId="5D93A0A4"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color w:val="202124"/>
          <w:shd w:val="clear" w:color="auto" w:fill="FFFFFF"/>
          <w:lang w:val="en-US"/>
        </w:rPr>
      </w:pPr>
      <w:r w:rsidRPr="00093F1A">
        <w:rPr>
          <w:rFonts w:ascii="Times New Roman" w:hAnsi="Times New Roman" w:cs="Times New Roman"/>
          <w:b/>
          <w:i/>
          <w:color w:val="202124"/>
          <w:shd w:val="clear" w:color="auto" w:fill="FFFFFF"/>
          <w:lang w:val="en-US"/>
        </w:rPr>
        <w:t>Abstract</w:t>
      </w:r>
      <w:r w:rsidRPr="00093F1A">
        <w:rPr>
          <w:rFonts w:ascii="Times New Roman" w:hAnsi="Times New Roman" w:cs="Times New Roman"/>
          <w:i/>
          <w:color w:val="202124"/>
          <w:shd w:val="clear" w:color="auto" w:fill="FFFFFF"/>
          <w:lang w:val="en-US"/>
        </w:rPr>
        <w:t xml:space="preserve">. This article discusses controversial issues related to the growing influence of mass communication media on psychological and physiological processes associated with the process of socialization of adolescents in the modern world. In the context of the dynamism of the world around us, special attention in the course of the study is paid to the analysis of existing links between the content side of mass communication </w:t>
      </w:r>
      <w:r w:rsidRPr="00093F1A">
        <w:rPr>
          <w:rFonts w:ascii="Times New Roman" w:hAnsi="Times New Roman" w:cs="Times New Roman"/>
          <w:i/>
          <w:color w:val="202124"/>
          <w:shd w:val="clear" w:color="auto" w:fill="FFFFFF"/>
          <w:lang w:val="en-US"/>
        </w:rPr>
        <w:lastRenderedPageBreak/>
        <w:t>and the processes of socialization of the younger generation. The article also analyzes the theoretical foundations of the main factors of the functioning of mass communication media, as well as examines the forms of influence of these means on behavioral attitudes, values and morality in the adolescent environment.</w:t>
      </w:r>
    </w:p>
    <w:p w14:paraId="0386AD57"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color w:val="202124"/>
          <w:shd w:val="clear" w:color="auto" w:fill="FFFFFF"/>
          <w:lang w:val="en-US"/>
        </w:rPr>
      </w:pPr>
      <w:r w:rsidRPr="00093F1A">
        <w:rPr>
          <w:rFonts w:ascii="Times New Roman" w:hAnsi="Times New Roman" w:cs="Times New Roman"/>
          <w:b/>
          <w:i/>
          <w:color w:val="202124"/>
          <w:shd w:val="clear" w:color="auto" w:fill="FFFFFF"/>
          <w:lang w:val="en-US"/>
        </w:rPr>
        <w:t>Keywords</w:t>
      </w:r>
      <w:r w:rsidRPr="00093F1A">
        <w:rPr>
          <w:rFonts w:ascii="Times New Roman" w:hAnsi="Times New Roman" w:cs="Times New Roman"/>
          <w:i/>
          <w:color w:val="202124"/>
          <w:shd w:val="clear" w:color="auto" w:fill="FFFFFF"/>
          <w:lang w:val="en-US"/>
        </w:rPr>
        <w:t>: adolescent environment, mass communication media, socialization of adolescents, values of the environment, behavioral attitudes.</w:t>
      </w:r>
    </w:p>
    <w:p w14:paraId="60B49C73" w14:textId="77777777" w:rsidR="005508B6" w:rsidRPr="00093F1A" w:rsidRDefault="005508B6" w:rsidP="005508B6">
      <w:pPr>
        <w:widowControl w:val="0"/>
        <w:spacing w:after="0" w:line="240" w:lineRule="auto"/>
        <w:ind w:firstLine="709"/>
        <w:jc w:val="both"/>
        <w:rPr>
          <w:rFonts w:ascii="Times New Roman" w:hAnsi="Times New Roman" w:cs="Times New Roman"/>
          <w:color w:val="202124"/>
          <w:sz w:val="24"/>
          <w:szCs w:val="24"/>
          <w:shd w:val="clear" w:color="auto" w:fill="FFFFFF"/>
          <w:lang w:val="en-US"/>
        </w:rPr>
      </w:pPr>
    </w:p>
    <w:p w14:paraId="20EF3C33" w14:textId="77777777" w:rsidR="005508B6" w:rsidRPr="00093F1A" w:rsidRDefault="005508B6" w:rsidP="005508B6">
      <w:pPr>
        <w:widowControl w:val="0"/>
        <w:spacing w:after="0" w:line="240" w:lineRule="auto"/>
        <w:ind w:firstLine="709"/>
        <w:jc w:val="both"/>
        <w:rPr>
          <w:rFonts w:ascii="Times New Roman" w:hAnsi="Times New Roman" w:cs="Times New Roman"/>
          <w:sz w:val="24"/>
          <w:szCs w:val="24"/>
          <w:lang w:val="en-US"/>
        </w:rPr>
      </w:pPr>
    </w:p>
    <w:p w14:paraId="14E5358A" w14:textId="77777777" w:rsidR="005508B6" w:rsidRPr="00093F1A" w:rsidRDefault="005508B6" w:rsidP="005508B6">
      <w:pPr>
        <w:widowControl w:val="0"/>
        <w:spacing w:after="0" w:line="240" w:lineRule="auto"/>
        <w:jc w:val="both"/>
        <w:rPr>
          <w:rFonts w:ascii="Times New Roman" w:hAnsi="Times New Roman" w:cs="Times New Roman"/>
          <w:sz w:val="24"/>
          <w:lang w:val="en-US"/>
        </w:rPr>
      </w:pPr>
    </w:p>
    <w:p w14:paraId="3843ADC6" w14:textId="77777777" w:rsidR="005508B6" w:rsidRPr="00093F1A" w:rsidRDefault="005508B6" w:rsidP="005508B6">
      <w:pPr>
        <w:widowControl w:val="0"/>
        <w:spacing w:after="0" w:line="240" w:lineRule="auto"/>
        <w:ind w:firstLine="709"/>
        <w:rPr>
          <w:rFonts w:ascii="Times New Roman" w:eastAsia="Calibri" w:hAnsi="Times New Roman" w:cs="Times New Roman"/>
          <w:b/>
          <w:sz w:val="24"/>
          <w:szCs w:val="24"/>
          <w:lang w:val="en-US"/>
        </w:rPr>
      </w:pPr>
      <w:r w:rsidRPr="00093F1A">
        <w:rPr>
          <w:rFonts w:ascii="Times New Roman" w:eastAsia="Calibri" w:hAnsi="Times New Roman" w:cs="Times New Roman"/>
          <w:b/>
          <w:sz w:val="24"/>
          <w:szCs w:val="24"/>
        </w:rPr>
        <w:t>УДК</w:t>
      </w:r>
      <w:r w:rsidRPr="00093F1A">
        <w:rPr>
          <w:rFonts w:ascii="Times New Roman" w:eastAsia="Calibri" w:hAnsi="Times New Roman" w:cs="Times New Roman"/>
          <w:b/>
          <w:sz w:val="24"/>
          <w:szCs w:val="24"/>
          <w:lang w:val="en-US"/>
        </w:rPr>
        <w:t xml:space="preserve"> 373</w:t>
      </w:r>
    </w:p>
    <w:p w14:paraId="176E5914" w14:textId="77777777" w:rsidR="005508B6" w:rsidRPr="00093F1A" w:rsidRDefault="005508B6" w:rsidP="005508B6">
      <w:pPr>
        <w:widowControl w:val="0"/>
        <w:spacing w:after="0" w:line="240" w:lineRule="auto"/>
        <w:ind w:firstLine="709"/>
        <w:rPr>
          <w:rFonts w:ascii="Times New Roman" w:eastAsia="Calibri" w:hAnsi="Times New Roman" w:cs="Times New Roman"/>
          <w:b/>
          <w:sz w:val="24"/>
          <w:szCs w:val="24"/>
          <w:lang w:val="en-US"/>
        </w:rPr>
      </w:pPr>
      <w:r w:rsidRPr="00093F1A">
        <w:rPr>
          <w:rFonts w:ascii="Times New Roman" w:eastAsia="Calibri" w:hAnsi="Times New Roman" w:cs="Times New Roman"/>
          <w:b/>
          <w:sz w:val="24"/>
          <w:szCs w:val="24"/>
          <w:lang w:val="en-US"/>
        </w:rPr>
        <w:t>DOI: 10.54351/25876074-2022-3-39-67</w:t>
      </w:r>
    </w:p>
    <w:p w14:paraId="7F5C0710" w14:textId="77777777" w:rsidR="005508B6" w:rsidRPr="00093F1A" w:rsidRDefault="005508B6" w:rsidP="005508B6">
      <w:pPr>
        <w:widowControl w:val="0"/>
        <w:spacing w:after="0" w:line="240" w:lineRule="auto"/>
        <w:ind w:firstLine="709"/>
        <w:rPr>
          <w:rFonts w:ascii="Times New Roman" w:eastAsia="Calibri" w:hAnsi="Times New Roman" w:cs="Times New Roman"/>
          <w:b/>
          <w:sz w:val="24"/>
          <w:szCs w:val="24"/>
          <w:lang w:val="en-US"/>
        </w:rPr>
      </w:pPr>
    </w:p>
    <w:p w14:paraId="0887F6DD" w14:textId="77777777" w:rsidR="005508B6" w:rsidRPr="00093F1A" w:rsidRDefault="005508B6" w:rsidP="005508B6">
      <w:pPr>
        <w:widowControl w:val="0"/>
        <w:spacing w:after="0" w:line="240" w:lineRule="auto"/>
        <w:ind w:firstLine="709"/>
        <w:jc w:val="center"/>
        <w:rPr>
          <w:rFonts w:ascii="Times New Roman" w:eastAsia="Calibri" w:hAnsi="Times New Roman" w:cs="Times New Roman"/>
          <w:b/>
          <w:sz w:val="24"/>
          <w:szCs w:val="24"/>
          <w:lang w:val="en-US"/>
        </w:rPr>
        <w:sectPr w:rsidR="005508B6" w:rsidRPr="00093F1A" w:rsidSect="001B4190">
          <w:type w:val="continuous"/>
          <w:pgSz w:w="11906" w:h="16838"/>
          <w:pgMar w:top="1134" w:right="1134" w:bottom="1134" w:left="1134" w:header="709" w:footer="709" w:gutter="0"/>
          <w:cols w:space="708"/>
          <w:docGrid w:linePitch="360"/>
        </w:sectPr>
      </w:pPr>
    </w:p>
    <w:p w14:paraId="63162E1C" w14:textId="77777777" w:rsidR="005508B6" w:rsidRPr="00093F1A" w:rsidRDefault="005508B6" w:rsidP="005508B6">
      <w:pPr>
        <w:widowControl w:val="0"/>
        <w:pBdr>
          <w:right w:val="single" w:sz="12" w:space="4" w:color="auto"/>
        </w:pBdr>
        <w:spacing w:after="0" w:line="240" w:lineRule="auto"/>
        <w:rPr>
          <w:rFonts w:ascii="Times New Roman" w:eastAsia="Calibri" w:hAnsi="Times New Roman" w:cs="Times New Roman"/>
          <w:b/>
          <w:sz w:val="24"/>
          <w:szCs w:val="24"/>
        </w:rPr>
      </w:pPr>
      <w:r w:rsidRPr="00093F1A">
        <w:rPr>
          <w:rFonts w:ascii="Times New Roman" w:eastAsia="Calibri" w:hAnsi="Times New Roman" w:cs="Times New Roman"/>
          <w:b/>
          <w:sz w:val="24"/>
          <w:szCs w:val="24"/>
        </w:rPr>
        <w:t>ВКЛАД К.Д. УШИНСКОГО В РАЗВИТИЕ ПЕДАГОГИКИ</w:t>
      </w:r>
    </w:p>
    <w:p w14:paraId="64F3E05B" w14:textId="77777777" w:rsidR="005508B6" w:rsidRPr="00093F1A" w:rsidRDefault="005508B6" w:rsidP="005508B6">
      <w:pPr>
        <w:widowControl w:val="0"/>
        <w:pBdr>
          <w:right w:val="single" w:sz="12" w:space="4" w:color="auto"/>
        </w:pBdr>
        <w:spacing w:after="0" w:line="240" w:lineRule="auto"/>
        <w:rPr>
          <w:rFonts w:ascii="Times New Roman" w:eastAsia="Calibri" w:hAnsi="Times New Roman" w:cs="Times New Roman"/>
          <w:b/>
          <w:sz w:val="24"/>
          <w:szCs w:val="24"/>
        </w:rPr>
      </w:pPr>
    </w:p>
    <w:p w14:paraId="7AF2EA62" w14:textId="77777777" w:rsidR="005508B6" w:rsidRPr="00093F1A" w:rsidRDefault="005508B6" w:rsidP="005508B6">
      <w:pPr>
        <w:widowControl w:val="0"/>
        <w:pBdr>
          <w:right w:val="single" w:sz="12" w:space="4" w:color="auto"/>
        </w:pBdr>
        <w:spacing w:after="0" w:line="240" w:lineRule="auto"/>
        <w:rPr>
          <w:rFonts w:ascii="Times New Roman" w:eastAsia="Calibri" w:hAnsi="Times New Roman" w:cs="Times New Roman"/>
          <w:b/>
          <w:i/>
          <w:sz w:val="24"/>
          <w:szCs w:val="24"/>
        </w:rPr>
      </w:pPr>
      <w:proofErr w:type="spellStart"/>
      <w:r w:rsidRPr="00093F1A">
        <w:rPr>
          <w:rFonts w:ascii="Times New Roman" w:eastAsia="Calibri" w:hAnsi="Times New Roman" w:cs="Times New Roman"/>
          <w:b/>
          <w:i/>
          <w:sz w:val="24"/>
          <w:szCs w:val="24"/>
        </w:rPr>
        <w:t>Темиралиева</w:t>
      </w:r>
      <w:proofErr w:type="spellEnd"/>
      <w:r w:rsidRPr="00093F1A">
        <w:rPr>
          <w:rFonts w:ascii="Times New Roman" w:eastAsia="Calibri" w:hAnsi="Times New Roman" w:cs="Times New Roman"/>
          <w:b/>
          <w:i/>
          <w:sz w:val="24"/>
          <w:szCs w:val="24"/>
        </w:rPr>
        <w:t xml:space="preserve"> И. В., Ахмадова М. Х.</w:t>
      </w:r>
    </w:p>
    <w:p w14:paraId="54169DF2" w14:textId="77777777" w:rsidR="005508B6" w:rsidRPr="00093F1A" w:rsidRDefault="005508B6" w:rsidP="005508B6">
      <w:pPr>
        <w:widowControl w:val="0"/>
        <w:pBdr>
          <w:right w:val="single" w:sz="12" w:space="4" w:color="auto"/>
        </w:pBdr>
        <w:spacing w:after="0" w:line="240" w:lineRule="auto"/>
        <w:rPr>
          <w:rFonts w:ascii="Times New Roman" w:eastAsia="Calibri" w:hAnsi="Times New Roman" w:cs="Times New Roman"/>
          <w:i/>
          <w:sz w:val="24"/>
          <w:szCs w:val="24"/>
          <w:lang w:val="en-US"/>
        </w:rPr>
      </w:pPr>
      <w:r w:rsidRPr="00093F1A">
        <w:rPr>
          <w:rFonts w:ascii="Times New Roman" w:eastAsia="Calibri" w:hAnsi="Times New Roman" w:cs="Times New Roman"/>
          <w:i/>
          <w:sz w:val="24"/>
          <w:szCs w:val="24"/>
        </w:rPr>
        <w:t>Чеченский</w:t>
      </w:r>
      <w:r w:rsidRPr="00093F1A">
        <w:rPr>
          <w:rFonts w:ascii="Times New Roman" w:eastAsia="Calibri" w:hAnsi="Times New Roman" w:cs="Times New Roman"/>
          <w:i/>
          <w:sz w:val="24"/>
          <w:szCs w:val="24"/>
          <w:lang w:val="en-US"/>
        </w:rPr>
        <w:t xml:space="preserve"> </w:t>
      </w:r>
      <w:r w:rsidRPr="00093F1A">
        <w:rPr>
          <w:rFonts w:ascii="Times New Roman" w:eastAsia="Calibri" w:hAnsi="Times New Roman" w:cs="Times New Roman"/>
          <w:i/>
          <w:sz w:val="24"/>
          <w:szCs w:val="24"/>
        </w:rPr>
        <w:t>государственный</w:t>
      </w:r>
      <w:r w:rsidRPr="00093F1A">
        <w:rPr>
          <w:rFonts w:ascii="Times New Roman" w:eastAsia="Calibri" w:hAnsi="Times New Roman" w:cs="Times New Roman"/>
          <w:i/>
          <w:sz w:val="24"/>
          <w:szCs w:val="24"/>
          <w:lang w:val="en-US"/>
        </w:rPr>
        <w:t xml:space="preserve"> </w:t>
      </w:r>
      <w:r w:rsidRPr="00093F1A">
        <w:rPr>
          <w:rFonts w:ascii="Times New Roman" w:eastAsia="Calibri" w:hAnsi="Times New Roman" w:cs="Times New Roman"/>
          <w:i/>
          <w:sz w:val="24"/>
          <w:szCs w:val="24"/>
        </w:rPr>
        <w:t>педагогический</w:t>
      </w:r>
      <w:r w:rsidRPr="00093F1A">
        <w:rPr>
          <w:rFonts w:ascii="Times New Roman" w:eastAsia="Calibri" w:hAnsi="Times New Roman" w:cs="Times New Roman"/>
          <w:i/>
          <w:sz w:val="24"/>
          <w:szCs w:val="24"/>
          <w:lang w:val="en-US"/>
        </w:rPr>
        <w:t xml:space="preserve"> </w:t>
      </w:r>
      <w:r w:rsidRPr="00093F1A">
        <w:rPr>
          <w:rFonts w:ascii="Times New Roman" w:eastAsia="Calibri" w:hAnsi="Times New Roman" w:cs="Times New Roman"/>
          <w:i/>
          <w:sz w:val="24"/>
          <w:szCs w:val="24"/>
        </w:rPr>
        <w:t>университет</w:t>
      </w:r>
    </w:p>
    <w:p w14:paraId="02B63FEF"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p>
    <w:p w14:paraId="24BF6055" w14:textId="77777777" w:rsidR="005508B6" w:rsidRPr="00093F1A" w:rsidRDefault="005508B6" w:rsidP="005508B6">
      <w:pPr>
        <w:widowControl w:val="0"/>
        <w:spacing w:after="0" w:line="240" w:lineRule="auto"/>
        <w:rPr>
          <w:rFonts w:ascii="Times New Roman" w:eastAsia="Calibri" w:hAnsi="Times New Roman" w:cs="Times New Roman"/>
          <w:b/>
          <w:sz w:val="24"/>
          <w:szCs w:val="24"/>
          <w:lang w:val="en-US"/>
        </w:rPr>
      </w:pPr>
      <w:r w:rsidRPr="00093F1A">
        <w:rPr>
          <w:rFonts w:ascii="Times New Roman" w:eastAsia="Calibri" w:hAnsi="Times New Roman" w:cs="Times New Roman"/>
          <w:b/>
          <w:sz w:val="24"/>
          <w:szCs w:val="24"/>
          <w:lang w:val="en-US"/>
        </w:rPr>
        <w:t>CONTRIBUTION OF K.D. USHINSKY TO THE DEVELOPMENT OF PEDAGOGY</w:t>
      </w:r>
    </w:p>
    <w:p w14:paraId="5CDF72AC" w14:textId="77777777" w:rsidR="005508B6" w:rsidRPr="00093F1A" w:rsidRDefault="005508B6" w:rsidP="005508B6">
      <w:pPr>
        <w:widowControl w:val="0"/>
        <w:spacing w:after="0" w:line="240" w:lineRule="auto"/>
        <w:rPr>
          <w:rFonts w:ascii="Times New Roman" w:eastAsia="Calibri" w:hAnsi="Times New Roman" w:cs="Times New Roman"/>
          <w:b/>
          <w:i/>
          <w:sz w:val="24"/>
          <w:szCs w:val="24"/>
          <w:lang w:val="en-US"/>
        </w:rPr>
      </w:pPr>
    </w:p>
    <w:p w14:paraId="033F2082" w14:textId="77777777" w:rsidR="005508B6" w:rsidRPr="00093F1A" w:rsidRDefault="005508B6" w:rsidP="005508B6">
      <w:pPr>
        <w:widowControl w:val="0"/>
        <w:spacing w:after="0" w:line="240" w:lineRule="auto"/>
        <w:rPr>
          <w:rFonts w:ascii="Times New Roman" w:eastAsia="Calibri" w:hAnsi="Times New Roman" w:cs="Times New Roman"/>
          <w:b/>
          <w:i/>
          <w:sz w:val="24"/>
          <w:szCs w:val="24"/>
          <w:lang w:val="en-US"/>
        </w:rPr>
      </w:pPr>
      <w:proofErr w:type="spellStart"/>
      <w:r w:rsidRPr="00093F1A">
        <w:rPr>
          <w:rFonts w:ascii="Times New Roman" w:eastAsia="Calibri" w:hAnsi="Times New Roman" w:cs="Times New Roman"/>
          <w:b/>
          <w:i/>
          <w:sz w:val="24"/>
          <w:szCs w:val="24"/>
          <w:lang w:val="en-US"/>
        </w:rPr>
        <w:t>Temiralieva</w:t>
      </w:r>
      <w:proofErr w:type="spellEnd"/>
      <w:r w:rsidRPr="00093F1A">
        <w:rPr>
          <w:rFonts w:ascii="Times New Roman" w:eastAsia="Calibri" w:hAnsi="Times New Roman" w:cs="Times New Roman"/>
          <w:b/>
          <w:i/>
          <w:sz w:val="24"/>
          <w:szCs w:val="24"/>
          <w:lang w:val="en-US"/>
        </w:rPr>
        <w:t xml:space="preserve"> I. V., Akhmadova M. Kh.</w:t>
      </w:r>
    </w:p>
    <w:p w14:paraId="27CEBD8C"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r w:rsidRPr="00093F1A">
        <w:rPr>
          <w:rFonts w:ascii="Times New Roman" w:eastAsia="Calibri" w:hAnsi="Times New Roman" w:cs="Times New Roman"/>
          <w:i/>
          <w:sz w:val="24"/>
          <w:szCs w:val="24"/>
          <w:lang w:val="en-US"/>
        </w:rPr>
        <w:t>Chechen State Pedagogical University</w:t>
      </w:r>
    </w:p>
    <w:p w14:paraId="414A5EAE" w14:textId="77777777" w:rsidR="005508B6" w:rsidRPr="00093F1A" w:rsidRDefault="005508B6" w:rsidP="005508B6">
      <w:pPr>
        <w:widowControl w:val="0"/>
        <w:spacing w:after="0" w:line="240" w:lineRule="auto"/>
        <w:rPr>
          <w:rFonts w:ascii="Times New Roman" w:eastAsia="Calibri" w:hAnsi="Times New Roman" w:cs="Times New Roman"/>
          <w:i/>
          <w:sz w:val="24"/>
          <w:szCs w:val="24"/>
          <w:lang w:val="en-US"/>
        </w:rPr>
      </w:pPr>
    </w:p>
    <w:p w14:paraId="5D1F1A3E" w14:textId="77777777" w:rsidR="005508B6" w:rsidRPr="00093F1A" w:rsidRDefault="005508B6" w:rsidP="005508B6">
      <w:pPr>
        <w:widowControl w:val="0"/>
        <w:spacing w:after="0" w:line="240" w:lineRule="auto"/>
        <w:ind w:firstLine="709"/>
        <w:jc w:val="both"/>
        <w:rPr>
          <w:rFonts w:ascii="Times New Roman" w:eastAsia="Calibri" w:hAnsi="Times New Roman" w:cs="Times New Roman"/>
          <w:b/>
          <w:i/>
          <w:sz w:val="24"/>
          <w:szCs w:val="24"/>
          <w:lang w:val="en-US"/>
        </w:rPr>
        <w:sectPr w:rsidR="005508B6" w:rsidRPr="00093F1A" w:rsidSect="001B4190">
          <w:type w:val="continuous"/>
          <w:pgSz w:w="11906" w:h="16838"/>
          <w:pgMar w:top="1134" w:right="1134" w:bottom="1134" w:left="1134" w:header="709" w:footer="709" w:gutter="0"/>
          <w:cols w:num="2" w:space="340"/>
          <w:docGrid w:linePitch="360"/>
        </w:sectPr>
      </w:pPr>
    </w:p>
    <w:p w14:paraId="0D3E9EFC"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Calibri" w:hAnsi="Times New Roman" w:cs="Times New Roman"/>
          <w:i/>
        </w:rPr>
      </w:pPr>
      <w:r w:rsidRPr="00093F1A">
        <w:rPr>
          <w:rFonts w:ascii="Times New Roman" w:eastAsia="Calibri" w:hAnsi="Times New Roman" w:cs="Times New Roman"/>
          <w:b/>
          <w:i/>
        </w:rPr>
        <w:t>Аннотация</w:t>
      </w:r>
      <w:r w:rsidRPr="00093F1A">
        <w:rPr>
          <w:rFonts w:ascii="Times New Roman" w:eastAsia="Calibri" w:hAnsi="Times New Roman" w:cs="Times New Roman"/>
          <w:i/>
          <w:lang w:val="en-US"/>
        </w:rPr>
        <w:t xml:space="preserve">. </w:t>
      </w:r>
      <w:r w:rsidRPr="00093F1A">
        <w:rPr>
          <w:rFonts w:ascii="Times New Roman" w:eastAsia="Calibri" w:hAnsi="Times New Roman" w:cs="Times New Roman"/>
          <w:i/>
        </w:rPr>
        <w:t>Цель исследования – проанализировать педагогическую деятельность</w:t>
      </w:r>
      <w:r w:rsidRPr="00093F1A">
        <w:rPr>
          <w:rFonts w:ascii="Times New Roman" w:hAnsi="Times New Roman" w:cs="Times New Roman"/>
        </w:rPr>
        <w:t xml:space="preserve"> </w:t>
      </w:r>
      <w:r w:rsidRPr="00093F1A">
        <w:rPr>
          <w:rFonts w:ascii="Times New Roman" w:eastAsia="Calibri" w:hAnsi="Times New Roman" w:cs="Times New Roman"/>
          <w:i/>
        </w:rPr>
        <w:t>выдающегося отечественного ученого и деятеля образования К.Д. Ушинского. В статье рассмотрены отрывки из различных трудов К.Д. Ушинского. Показано, что</w:t>
      </w:r>
      <w:r w:rsidRPr="00093F1A">
        <w:rPr>
          <w:rFonts w:ascii="Times New Roman" w:hAnsi="Times New Roman" w:cs="Times New Roman"/>
        </w:rPr>
        <w:t xml:space="preserve"> </w:t>
      </w:r>
      <w:r w:rsidRPr="00093F1A">
        <w:rPr>
          <w:rFonts w:ascii="Times New Roman" w:eastAsia="Calibri" w:hAnsi="Times New Roman" w:cs="Times New Roman"/>
          <w:i/>
        </w:rPr>
        <w:t>усилиями великого педагога сформирована уникальная единая система дидактики, отличительной чертой которой стал комплексный подход к проблеме. Отмечено, что в основе теории лежала демократизация образования и необходимость народного образования. В результате в ходе исследования</w:t>
      </w:r>
      <w:r w:rsidRPr="00093F1A">
        <w:rPr>
          <w:rFonts w:ascii="Times New Roman" w:hAnsi="Times New Roman" w:cs="Times New Roman"/>
        </w:rPr>
        <w:t xml:space="preserve"> </w:t>
      </w:r>
      <w:r w:rsidRPr="00093F1A">
        <w:rPr>
          <w:rFonts w:ascii="Times New Roman" w:eastAsia="Calibri" w:hAnsi="Times New Roman" w:cs="Times New Roman"/>
          <w:i/>
        </w:rPr>
        <w:t>общественно-педагогических взглядов и просветительской деятельности К.Д. Ушинского была определена цель всего пути педагога – создание полноценной и способной к творчеству активной личности, готовой к труду, что рассматривалось как высший формат человеческой деятельности.</w:t>
      </w:r>
    </w:p>
    <w:p w14:paraId="3665D096"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Calibri" w:hAnsi="Times New Roman" w:cs="Times New Roman"/>
          <w:i/>
        </w:rPr>
      </w:pPr>
      <w:r w:rsidRPr="00093F1A">
        <w:rPr>
          <w:rFonts w:ascii="Times New Roman" w:eastAsia="Calibri" w:hAnsi="Times New Roman" w:cs="Times New Roman"/>
          <w:b/>
          <w:i/>
        </w:rPr>
        <w:t>Ключевые слова</w:t>
      </w:r>
      <w:r w:rsidRPr="00093F1A">
        <w:rPr>
          <w:rFonts w:ascii="Times New Roman" w:eastAsia="Calibri" w:hAnsi="Times New Roman" w:cs="Times New Roman"/>
          <w:i/>
        </w:rPr>
        <w:t>: К.Д. Ушинский, педагогика, образование, национальность, школа, концепция, наука.</w:t>
      </w:r>
    </w:p>
    <w:p w14:paraId="7AFFD651" w14:textId="77777777" w:rsidR="005508B6" w:rsidRPr="00093F1A" w:rsidRDefault="005508B6" w:rsidP="005508B6">
      <w:pPr>
        <w:widowControl w:val="0"/>
        <w:spacing w:after="0" w:line="240" w:lineRule="auto"/>
        <w:ind w:left="851" w:right="849" w:firstLine="709"/>
        <w:jc w:val="both"/>
        <w:rPr>
          <w:rFonts w:ascii="Times New Roman" w:eastAsia="Calibri" w:hAnsi="Times New Roman" w:cs="Times New Roman"/>
          <w:i/>
        </w:rPr>
      </w:pPr>
    </w:p>
    <w:p w14:paraId="43CDDABC"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Calibri" w:hAnsi="Times New Roman" w:cs="Times New Roman"/>
          <w:i/>
          <w:lang w:val="en-US"/>
        </w:rPr>
      </w:pPr>
      <w:r w:rsidRPr="00093F1A">
        <w:rPr>
          <w:rFonts w:ascii="Times New Roman" w:eastAsia="Calibri" w:hAnsi="Times New Roman" w:cs="Times New Roman"/>
          <w:b/>
          <w:i/>
          <w:lang w:val="en-US"/>
        </w:rPr>
        <w:t xml:space="preserve">Abstract. </w:t>
      </w:r>
      <w:r w:rsidRPr="00093F1A">
        <w:rPr>
          <w:rFonts w:ascii="Times New Roman" w:eastAsia="Calibri" w:hAnsi="Times New Roman" w:cs="Times New Roman"/>
          <w:i/>
          <w:lang w:val="en-US"/>
        </w:rPr>
        <w:t xml:space="preserve">The purpose of the study is to analyze the pedagogical activity of the outstanding domestic scientist and educator K.D. </w:t>
      </w:r>
      <w:proofErr w:type="spellStart"/>
      <w:r w:rsidRPr="00093F1A">
        <w:rPr>
          <w:rFonts w:ascii="Times New Roman" w:eastAsia="Calibri" w:hAnsi="Times New Roman" w:cs="Times New Roman"/>
          <w:i/>
          <w:lang w:val="en-US"/>
        </w:rPr>
        <w:t>Ushinsky</w:t>
      </w:r>
      <w:proofErr w:type="spellEnd"/>
      <w:r w:rsidRPr="00093F1A">
        <w:rPr>
          <w:rFonts w:ascii="Times New Roman" w:eastAsia="Calibri" w:hAnsi="Times New Roman" w:cs="Times New Roman"/>
          <w:i/>
          <w:lang w:val="en-US"/>
        </w:rPr>
        <w:t xml:space="preserve">. The article considers excerpts from various works of K.D. </w:t>
      </w:r>
      <w:proofErr w:type="spellStart"/>
      <w:r w:rsidRPr="00093F1A">
        <w:rPr>
          <w:rFonts w:ascii="Times New Roman" w:eastAsia="Calibri" w:hAnsi="Times New Roman" w:cs="Times New Roman"/>
          <w:i/>
          <w:lang w:val="en-US"/>
        </w:rPr>
        <w:t>Ushinsky</w:t>
      </w:r>
      <w:proofErr w:type="spellEnd"/>
      <w:r w:rsidRPr="00093F1A">
        <w:rPr>
          <w:rFonts w:ascii="Times New Roman" w:eastAsia="Calibri" w:hAnsi="Times New Roman" w:cs="Times New Roman"/>
          <w:i/>
          <w:lang w:val="en-US"/>
        </w:rPr>
        <w:t xml:space="preserve">. It is shown that the efforts of the great teacher formed a unique unified system of didactics, the hallmark of which was an integrated approach to the problem. It is noted that the theory was based on the democratization of education and the need for public education. As a result, in the course of the study of social and pedagogical views and educational activities of K.D. </w:t>
      </w:r>
      <w:proofErr w:type="spellStart"/>
      <w:r w:rsidRPr="00093F1A">
        <w:rPr>
          <w:rFonts w:ascii="Times New Roman" w:eastAsia="Calibri" w:hAnsi="Times New Roman" w:cs="Times New Roman"/>
          <w:i/>
          <w:lang w:val="en-US"/>
        </w:rPr>
        <w:t>Ushinsky</w:t>
      </w:r>
      <w:proofErr w:type="spellEnd"/>
      <w:r w:rsidRPr="00093F1A">
        <w:rPr>
          <w:rFonts w:ascii="Times New Roman" w:eastAsia="Calibri" w:hAnsi="Times New Roman" w:cs="Times New Roman"/>
          <w:i/>
          <w:lang w:val="en-US"/>
        </w:rPr>
        <w:t>, the goal of the entire path of the teacher was determined - the creation of a full-fledged and creatively active personality, ready for work, which was considered as the highest format of human activity.</w:t>
      </w:r>
    </w:p>
    <w:p w14:paraId="4B4D3B22"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eastAsia="Calibri" w:hAnsi="Times New Roman" w:cs="Times New Roman"/>
          <w:i/>
          <w:lang w:val="en-US"/>
        </w:rPr>
      </w:pPr>
      <w:r w:rsidRPr="00093F1A">
        <w:rPr>
          <w:rFonts w:ascii="Times New Roman" w:eastAsia="Calibri" w:hAnsi="Times New Roman" w:cs="Times New Roman"/>
          <w:b/>
          <w:i/>
          <w:lang w:val="en-US"/>
        </w:rPr>
        <w:t xml:space="preserve">Keywords: </w:t>
      </w:r>
      <w:r w:rsidRPr="00093F1A">
        <w:rPr>
          <w:rFonts w:ascii="Times New Roman" w:eastAsia="Calibri" w:hAnsi="Times New Roman" w:cs="Times New Roman"/>
          <w:i/>
          <w:lang w:val="en-US"/>
        </w:rPr>
        <w:t xml:space="preserve">K.D. </w:t>
      </w:r>
      <w:proofErr w:type="spellStart"/>
      <w:r w:rsidRPr="00093F1A">
        <w:rPr>
          <w:rFonts w:ascii="Times New Roman" w:eastAsia="Calibri" w:hAnsi="Times New Roman" w:cs="Times New Roman"/>
          <w:i/>
          <w:lang w:val="en-US"/>
        </w:rPr>
        <w:t>Ushinsky</w:t>
      </w:r>
      <w:proofErr w:type="spellEnd"/>
      <w:r w:rsidRPr="00093F1A">
        <w:rPr>
          <w:rFonts w:ascii="Times New Roman" w:eastAsia="Calibri" w:hAnsi="Times New Roman" w:cs="Times New Roman"/>
          <w:i/>
          <w:lang w:val="en-US"/>
        </w:rPr>
        <w:t>, pedagogy, education, nationality, school, concept, science.</w:t>
      </w:r>
    </w:p>
    <w:p w14:paraId="6CE26336" w14:textId="77777777" w:rsidR="005508B6" w:rsidRPr="00093F1A" w:rsidRDefault="005508B6" w:rsidP="005508B6">
      <w:pPr>
        <w:widowControl w:val="0"/>
        <w:spacing w:after="0" w:line="240" w:lineRule="auto"/>
        <w:ind w:firstLine="709"/>
        <w:jc w:val="both"/>
        <w:rPr>
          <w:rFonts w:ascii="Times New Roman" w:eastAsia="Calibri" w:hAnsi="Times New Roman" w:cs="Times New Roman"/>
          <w:b/>
          <w:i/>
          <w:sz w:val="24"/>
          <w:szCs w:val="24"/>
          <w:lang w:val="en-US"/>
        </w:rPr>
      </w:pPr>
    </w:p>
    <w:p w14:paraId="67E691B9" w14:textId="77777777" w:rsidR="005508B6" w:rsidRDefault="005508B6">
      <w:pPr>
        <w:rPr>
          <w:rFonts w:ascii="Times New Roman" w:hAnsi="Times New Roman" w:cs="Times New Roman"/>
          <w:b/>
          <w:bCs/>
          <w:sz w:val="24"/>
          <w:szCs w:val="24"/>
        </w:rPr>
      </w:pPr>
      <w:r>
        <w:rPr>
          <w:rFonts w:ascii="Times New Roman" w:hAnsi="Times New Roman" w:cs="Times New Roman"/>
          <w:b/>
          <w:bCs/>
          <w:sz w:val="24"/>
          <w:szCs w:val="24"/>
        </w:rPr>
        <w:br w:type="page"/>
      </w:r>
    </w:p>
    <w:p w14:paraId="50FF2287" w14:textId="052E9A6A" w:rsidR="005508B6" w:rsidRPr="00093F1A" w:rsidRDefault="005508B6" w:rsidP="005508B6">
      <w:pPr>
        <w:widowControl w:val="0"/>
        <w:spacing w:after="0" w:line="240" w:lineRule="auto"/>
        <w:ind w:firstLine="709"/>
        <w:contextualSpacing/>
        <w:rPr>
          <w:rFonts w:ascii="Times New Roman" w:hAnsi="Times New Roman" w:cs="Times New Roman"/>
          <w:b/>
          <w:bCs/>
          <w:sz w:val="24"/>
          <w:szCs w:val="24"/>
          <w:lang w:val="en-US"/>
        </w:rPr>
      </w:pPr>
      <w:r w:rsidRPr="00093F1A">
        <w:rPr>
          <w:rFonts w:ascii="Times New Roman" w:hAnsi="Times New Roman" w:cs="Times New Roman"/>
          <w:b/>
          <w:bCs/>
          <w:sz w:val="24"/>
          <w:szCs w:val="24"/>
        </w:rPr>
        <w:lastRenderedPageBreak/>
        <w:t>УДК</w:t>
      </w:r>
      <w:r w:rsidRPr="00093F1A">
        <w:rPr>
          <w:rFonts w:ascii="Times New Roman" w:hAnsi="Times New Roman" w:cs="Times New Roman"/>
          <w:b/>
          <w:bCs/>
          <w:sz w:val="24"/>
          <w:szCs w:val="24"/>
          <w:lang w:val="en-US"/>
        </w:rPr>
        <w:t xml:space="preserve"> 37.018.8</w:t>
      </w:r>
    </w:p>
    <w:p w14:paraId="66DC78EC" w14:textId="77777777" w:rsidR="005508B6" w:rsidRPr="00093F1A" w:rsidRDefault="005508B6" w:rsidP="005508B6">
      <w:pPr>
        <w:widowControl w:val="0"/>
        <w:spacing w:after="0" w:line="240" w:lineRule="auto"/>
        <w:ind w:firstLine="709"/>
        <w:jc w:val="both"/>
        <w:rPr>
          <w:rFonts w:ascii="Times New Roman" w:hAnsi="Times New Roman" w:cs="Times New Roman"/>
          <w:b/>
          <w:sz w:val="24"/>
          <w:szCs w:val="24"/>
          <w:lang w:val="en-US"/>
        </w:rPr>
      </w:pPr>
      <w:r w:rsidRPr="00093F1A">
        <w:rPr>
          <w:rFonts w:ascii="Times New Roman" w:hAnsi="Times New Roman" w:cs="Times New Roman"/>
          <w:b/>
          <w:sz w:val="24"/>
          <w:szCs w:val="24"/>
          <w:lang w:val="en-US"/>
        </w:rPr>
        <w:t>DOI: 10.54351/25876074-2022-3-39-73</w:t>
      </w:r>
    </w:p>
    <w:p w14:paraId="3317D472" w14:textId="77777777" w:rsidR="005508B6" w:rsidRPr="00093F1A" w:rsidRDefault="005508B6" w:rsidP="005508B6">
      <w:pPr>
        <w:widowControl w:val="0"/>
        <w:spacing w:after="0" w:line="240" w:lineRule="auto"/>
        <w:ind w:firstLine="709"/>
        <w:contextualSpacing/>
        <w:rPr>
          <w:rFonts w:ascii="Times New Roman" w:hAnsi="Times New Roman" w:cs="Times New Roman"/>
          <w:b/>
          <w:bCs/>
          <w:sz w:val="24"/>
          <w:szCs w:val="24"/>
          <w:lang w:val="en-US"/>
        </w:rPr>
      </w:pPr>
    </w:p>
    <w:p w14:paraId="343DE3AB" w14:textId="77777777" w:rsidR="005508B6" w:rsidRPr="00093F1A" w:rsidRDefault="005508B6" w:rsidP="005508B6">
      <w:pPr>
        <w:widowControl w:val="0"/>
        <w:spacing w:after="0" w:line="240" w:lineRule="auto"/>
        <w:ind w:firstLine="709"/>
        <w:contextualSpacing/>
        <w:jc w:val="center"/>
        <w:rPr>
          <w:rFonts w:ascii="Times New Roman" w:hAnsi="Times New Roman" w:cs="Times New Roman"/>
          <w:b/>
          <w:sz w:val="24"/>
          <w:szCs w:val="24"/>
          <w:lang w:val="en-US"/>
        </w:rPr>
        <w:sectPr w:rsidR="005508B6" w:rsidRPr="00093F1A" w:rsidSect="001B4190">
          <w:type w:val="continuous"/>
          <w:pgSz w:w="11906" w:h="16838"/>
          <w:pgMar w:top="1134" w:right="1134" w:bottom="1134" w:left="1134" w:header="709" w:footer="709" w:gutter="0"/>
          <w:cols w:space="708"/>
          <w:docGrid w:linePitch="360"/>
        </w:sectPr>
      </w:pPr>
    </w:p>
    <w:p w14:paraId="4553F12F" w14:textId="77777777" w:rsidR="005508B6" w:rsidRPr="00093F1A" w:rsidRDefault="005508B6" w:rsidP="005508B6">
      <w:pPr>
        <w:widowControl w:val="0"/>
        <w:spacing w:after="0" w:line="240" w:lineRule="auto"/>
        <w:contextualSpacing/>
        <w:rPr>
          <w:rFonts w:ascii="Times New Roman" w:hAnsi="Times New Roman" w:cs="Times New Roman"/>
          <w:b/>
          <w:bCs/>
          <w:sz w:val="24"/>
          <w:szCs w:val="24"/>
        </w:rPr>
      </w:pPr>
      <w:r w:rsidRPr="00093F1A">
        <w:rPr>
          <w:rFonts w:ascii="Times New Roman" w:hAnsi="Times New Roman" w:cs="Times New Roman"/>
          <w:b/>
          <w:sz w:val="24"/>
          <w:szCs w:val="24"/>
        </w:rPr>
        <w:t xml:space="preserve">МЕСТО ГУМАНИСТИЧЕСКОГО ПОДХОДА В ВОСПИТАНИИ </w:t>
      </w:r>
    </w:p>
    <w:p w14:paraId="40587EA7" w14:textId="77777777" w:rsidR="005508B6" w:rsidRPr="00093F1A" w:rsidRDefault="005508B6" w:rsidP="005508B6">
      <w:pPr>
        <w:widowControl w:val="0"/>
        <w:spacing w:after="0" w:line="240" w:lineRule="auto"/>
        <w:contextualSpacing/>
        <w:rPr>
          <w:rFonts w:ascii="Times New Roman" w:hAnsi="Times New Roman" w:cs="Times New Roman"/>
          <w:b/>
          <w:bCs/>
          <w:sz w:val="24"/>
          <w:szCs w:val="24"/>
        </w:rPr>
      </w:pPr>
      <w:r w:rsidRPr="00093F1A">
        <w:rPr>
          <w:rFonts w:ascii="Times New Roman" w:hAnsi="Times New Roman" w:cs="Times New Roman"/>
          <w:b/>
          <w:bCs/>
          <w:sz w:val="24"/>
          <w:szCs w:val="24"/>
        </w:rPr>
        <w:t>ЛИЧНОСТИ РЕБЕНКА В СОВРЕМЕННЫХ УСЛОВИЯХ</w:t>
      </w:r>
    </w:p>
    <w:p w14:paraId="1DFF99B2" w14:textId="77777777" w:rsidR="005508B6" w:rsidRPr="00093F1A" w:rsidRDefault="005508B6" w:rsidP="005508B6">
      <w:pPr>
        <w:widowControl w:val="0"/>
        <w:spacing w:after="0" w:line="240" w:lineRule="auto"/>
        <w:contextualSpacing/>
        <w:rPr>
          <w:rFonts w:ascii="Times New Roman" w:hAnsi="Times New Roman" w:cs="Times New Roman"/>
          <w:b/>
          <w:bCs/>
          <w:sz w:val="24"/>
          <w:szCs w:val="24"/>
        </w:rPr>
      </w:pPr>
    </w:p>
    <w:p w14:paraId="71B81103" w14:textId="77777777" w:rsidR="005508B6" w:rsidRPr="00093F1A" w:rsidRDefault="005508B6" w:rsidP="005508B6">
      <w:pPr>
        <w:widowControl w:val="0"/>
        <w:spacing w:after="0" w:line="240" w:lineRule="auto"/>
        <w:contextualSpacing/>
        <w:rPr>
          <w:rFonts w:ascii="Times New Roman" w:hAnsi="Times New Roman" w:cs="Times New Roman"/>
          <w:b/>
          <w:bCs/>
          <w:i/>
          <w:sz w:val="24"/>
          <w:szCs w:val="24"/>
        </w:rPr>
      </w:pPr>
      <w:proofErr w:type="spellStart"/>
      <w:r w:rsidRPr="00093F1A">
        <w:rPr>
          <w:rFonts w:ascii="Times New Roman" w:hAnsi="Times New Roman" w:cs="Times New Roman"/>
          <w:b/>
          <w:bCs/>
          <w:i/>
          <w:sz w:val="24"/>
          <w:szCs w:val="24"/>
        </w:rPr>
        <w:t>Мусхаджиева</w:t>
      </w:r>
      <w:proofErr w:type="spellEnd"/>
      <w:r w:rsidRPr="00093F1A">
        <w:rPr>
          <w:rFonts w:ascii="Times New Roman" w:hAnsi="Times New Roman" w:cs="Times New Roman"/>
          <w:b/>
          <w:bCs/>
          <w:i/>
          <w:sz w:val="24"/>
          <w:szCs w:val="24"/>
        </w:rPr>
        <w:t xml:space="preserve"> Т. А., </w:t>
      </w:r>
      <w:proofErr w:type="spellStart"/>
      <w:r w:rsidRPr="00093F1A">
        <w:rPr>
          <w:rFonts w:ascii="Times New Roman" w:hAnsi="Times New Roman" w:cs="Times New Roman"/>
          <w:b/>
          <w:bCs/>
          <w:i/>
          <w:sz w:val="24"/>
          <w:szCs w:val="24"/>
        </w:rPr>
        <w:t>Акмурзаева</w:t>
      </w:r>
      <w:proofErr w:type="spellEnd"/>
      <w:r w:rsidRPr="00093F1A">
        <w:rPr>
          <w:rFonts w:ascii="Times New Roman" w:hAnsi="Times New Roman" w:cs="Times New Roman"/>
          <w:b/>
          <w:bCs/>
          <w:i/>
          <w:sz w:val="24"/>
          <w:szCs w:val="24"/>
        </w:rPr>
        <w:t xml:space="preserve"> Р. А.</w:t>
      </w:r>
    </w:p>
    <w:p w14:paraId="3D7187A4" w14:textId="77777777" w:rsidR="005508B6" w:rsidRPr="00093F1A" w:rsidRDefault="005508B6" w:rsidP="005508B6">
      <w:pPr>
        <w:widowControl w:val="0"/>
        <w:spacing w:after="0" w:line="240" w:lineRule="auto"/>
        <w:contextualSpacing/>
        <w:rPr>
          <w:rFonts w:ascii="Times New Roman" w:hAnsi="Times New Roman" w:cs="Times New Roman"/>
          <w:bCs/>
          <w:i/>
          <w:sz w:val="24"/>
          <w:szCs w:val="24"/>
          <w:lang w:val="en-US"/>
        </w:rPr>
      </w:pPr>
      <w:r w:rsidRPr="00093F1A">
        <w:rPr>
          <w:rFonts w:ascii="Times New Roman" w:hAnsi="Times New Roman" w:cs="Times New Roman"/>
          <w:bCs/>
          <w:i/>
          <w:sz w:val="24"/>
          <w:szCs w:val="24"/>
        </w:rPr>
        <w:t>Чеченский</w:t>
      </w:r>
      <w:r w:rsidRPr="00093F1A">
        <w:rPr>
          <w:rFonts w:ascii="Times New Roman" w:hAnsi="Times New Roman" w:cs="Times New Roman"/>
          <w:bCs/>
          <w:i/>
          <w:sz w:val="24"/>
          <w:szCs w:val="24"/>
          <w:lang w:val="en-US"/>
        </w:rPr>
        <w:t xml:space="preserve"> </w:t>
      </w:r>
      <w:r w:rsidRPr="00093F1A">
        <w:rPr>
          <w:rFonts w:ascii="Times New Roman" w:hAnsi="Times New Roman" w:cs="Times New Roman"/>
          <w:bCs/>
          <w:i/>
          <w:sz w:val="24"/>
          <w:szCs w:val="24"/>
        </w:rPr>
        <w:t>государственный</w:t>
      </w:r>
      <w:r w:rsidRPr="00093F1A">
        <w:rPr>
          <w:rFonts w:ascii="Times New Roman" w:hAnsi="Times New Roman" w:cs="Times New Roman"/>
          <w:bCs/>
          <w:i/>
          <w:sz w:val="24"/>
          <w:szCs w:val="24"/>
          <w:lang w:val="en-US"/>
        </w:rPr>
        <w:t xml:space="preserve"> </w:t>
      </w:r>
      <w:r w:rsidRPr="00093F1A">
        <w:rPr>
          <w:rFonts w:ascii="Times New Roman" w:hAnsi="Times New Roman" w:cs="Times New Roman"/>
          <w:bCs/>
          <w:i/>
          <w:sz w:val="24"/>
          <w:szCs w:val="24"/>
        </w:rPr>
        <w:t>педагогический</w:t>
      </w:r>
      <w:r w:rsidRPr="00093F1A">
        <w:rPr>
          <w:rFonts w:ascii="Times New Roman" w:hAnsi="Times New Roman" w:cs="Times New Roman"/>
          <w:bCs/>
          <w:i/>
          <w:sz w:val="24"/>
          <w:szCs w:val="24"/>
          <w:lang w:val="en-US"/>
        </w:rPr>
        <w:t xml:space="preserve"> </w:t>
      </w:r>
      <w:r w:rsidRPr="00093F1A">
        <w:rPr>
          <w:rFonts w:ascii="Times New Roman" w:hAnsi="Times New Roman" w:cs="Times New Roman"/>
          <w:bCs/>
          <w:i/>
          <w:sz w:val="24"/>
          <w:szCs w:val="24"/>
        </w:rPr>
        <w:t>университет</w:t>
      </w:r>
    </w:p>
    <w:p w14:paraId="476D799E" w14:textId="77777777" w:rsidR="005508B6" w:rsidRPr="00093F1A" w:rsidRDefault="005508B6" w:rsidP="005508B6">
      <w:pPr>
        <w:widowControl w:val="0"/>
        <w:spacing w:after="0" w:line="240" w:lineRule="auto"/>
        <w:contextualSpacing/>
        <w:rPr>
          <w:rFonts w:ascii="Times New Roman" w:hAnsi="Times New Roman" w:cs="Times New Roman"/>
          <w:i/>
          <w:sz w:val="24"/>
          <w:szCs w:val="24"/>
          <w:lang w:val="en-US"/>
        </w:rPr>
      </w:pPr>
    </w:p>
    <w:p w14:paraId="4DDF7079" w14:textId="77777777" w:rsidR="005508B6" w:rsidRPr="00093F1A" w:rsidRDefault="005508B6" w:rsidP="005508B6">
      <w:pPr>
        <w:widowControl w:val="0"/>
        <w:spacing w:after="0" w:line="240" w:lineRule="auto"/>
        <w:contextualSpacing/>
        <w:rPr>
          <w:rFonts w:ascii="Times New Roman" w:hAnsi="Times New Roman" w:cs="Times New Roman"/>
          <w:b/>
          <w:color w:val="000000"/>
          <w:sz w:val="24"/>
          <w:szCs w:val="24"/>
          <w:lang w:val="en-US"/>
        </w:rPr>
      </w:pPr>
      <w:r w:rsidRPr="00093F1A">
        <w:rPr>
          <w:rFonts w:ascii="Times New Roman" w:hAnsi="Times New Roman" w:cs="Times New Roman"/>
          <w:b/>
          <w:color w:val="000000"/>
          <w:sz w:val="24"/>
          <w:szCs w:val="24"/>
          <w:lang w:val="en-US"/>
        </w:rPr>
        <w:t>THE PLACE OF THE HUMANISTIC APPROACH IN EDUCATION THE CHILD'S PERSONALITY IN MODERN CONDITIONS</w:t>
      </w:r>
    </w:p>
    <w:p w14:paraId="0FEAB624" w14:textId="77777777" w:rsidR="005508B6" w:rsidRPr="00093F1A" w:rsidRDefault="005508B6" w:rsidP="005508B6">
      <w:pPr>
        <w:widowControl w:val="0"/>
        <w:spacing w:after="0" w:line="240" w:lineRule="auto"/>
        <w:contextualSpacing/>
        <w:rPr>
          <w:rFonts w:ascii="Times New Roman" w:hAnsi="Times New Roman" w:cs="Times New Roman"/>
          <w:b/>
          <w:color w:val="000000"/>
          <w:sz w:val="24"/>
          <w:szCs w:val="24"/>
          <w:lang w:val="en-US"/>
        </w:rPr>
      </w:pPr>
    </w:p>
    <w:p w14:paraId="3A5A30EF" w14:textId="77777777" w:rsidR="005508B6" w:rsidRPr="00093F1A" w:rsidRDefault="005508B6" w:rsidP="005508B6">
      <w:pPr>
        <w:widowControl w:val="0"/>
        <w:spacing w:after="0" w:line="240" w:lineRule="auto"/>
        <w:contextualSpacing/>
        <w:rPr>
          <w:rFonts w:ascii="Times New Roman" w:hAnsi="Times New Roman" w:cs="Times New Roman"/>
          <w:b/>
          <w:i/>
          <w:color w:val="000000"/>
          <w:sz w:val="24"/>
          <w:szCs w:val="24"/>
          <w:lang w:val="en-US"/>
        </w:rPr>
      </w:pPr>
      <w:proofErr w:type="spellStart"/>
      <w:r w:rsidRPr="00093F1A">
        <w:rPr>
          <w:rFonts w:ascii="Times New Roman" w:hAnsi="Times New Roman" w:cs="Times New Roman"/>
          <w:b/>
          <w:i/>
          <w:color w:val="000000"/>
          <w:sz w:val="24"/>
          <w:szCs w:val="24"/>
          <w:lang w:val="en-US"/>
        </w:rPr>
        <w:t>Muskhadzhieva</w:t>
      </w:r>
      <w:proofErr w:type="spellEnd"/>
      <w:r w:rsidRPr="00093F1A">
        <w:rPr>
          <w:rFonts w:ascii="Times New Roman" w:hAnsi="Times New Roman" w:cs="Times New Roman"/>
          <w:b/>
          <w:i/>
          <w:color w:val="000000"/>
          <w:sz w:val="24"/>
          <w:szCs w:val="24"/>
          <w:lang w:val="en-US"/>
        </w:rPr>
        <w:t xml:space="preserve"> T. A., </w:t>
      </w:r>
      <w:proofErr w:type="spellStart"/>
      <w:r w:rsidRPr="00093F1A">
        <w:rPr>
          <w:rFonts w:ascii="Times New Roman" w:hAnsi="Times New Roman" w:cs="Times New Roman"/>
          <w:b/>
          <w:i/>
          <w:color w:val="000000"/>
          <w:sz w:val="24"/>
          <w:szCs w:val="24"/>
          <w:lang w:val="en-US"/>
        </w:rPr>
        <w:t>Akmurzayeva</w:t>
      </w:r>
      <w:proofErr w:type="spellEnd"/>
      <w:r w:rsidRPr="00093F1A">
        <w:rPr>
          <w:rFonts w:ascii="Times New Roman" w:hAnsi="Times New Roman" w:cs="Times New Roman"/>
          <w:b/>
          <w:i/>
          <w:color w:val="000000"/>
          <w:sz w:val="24"/>
          <w:szCs w:val="24"/>
          <w:lang w:val="en-US"/>
        </w:rPr>
        <w:t xml:space="preserve"> R. A.</w:t>
      </w:r>
    </w:p>
    <w:p w14:paraId="311420F5" w14:textId="77777777" w:rsidR="005508B6" w:rsidRPr="00093F1A" w:rsidRDefault="005508B6" w:rsidP="005508B6">
      <w:pPr>
        <w:widowControl w:val="0"/>
        <w:spacing w:after="0" w:line="240" w:lineRule="auto"/>
        <w:contextualSpacing/>
        <w:rPr>
          <w:rFonts w:ascii="Times New Roman" w:hAnsi="Times New Roman" w:cs="Times New Roman"/>
          <w:b/>
          <w:i/>
          <w:sz w:val="24"/>
          <w:szCs w:val="24"/>
          <w:lang w:val="en-US"/>
        </w:rPr>
      </w:pPr>
      <w:r w:rsidRPr="00093F1A">
        <w:rPr>
          <w:rFonts w:ascii="Times New Roman" w:hAnsi="Times New Roman" w:cs="Times New Roman"/>
          <w:i/>
          <w:color w:val="000000"/>
          <w:sz w:val="24"/>
          <w:szCs w:val="24"/>
          <w:lang w:val="en-US"/>
        </w:rPr>
        <w:t xml:space="preserve"> Chechen State Pedagogical University</w:t>
      </w:r>
    </w:p>
    <w:p w14:paraId="6C413290" w14:textId="77777777" w:rsidR="005508B6" w:rsidRPr="00093F1A" w:rsidRDefault="005508B6" w:rsidP="005508B6">
      <w:pPr>
        <w:widowControl w:val="0"/>
        <w:spacing w:after="0" w:line="240" w:lineRule="auto"/>
        <w:ind w:firstLine="709"/>
        <w:contextualSpacing/>
        <w:jc w:val="both"/>
        <w:rPr>
          <w:rFonts w:ascii="Times New Roman" w:hAnsi="Times New Roman" w:cs="Times New Roman"/>
          <w:b/>
          <w:i/>
          <w:sz w:val="24"/>
          <w:szCs w:val="24"/>
          <w:lang w:val="en-US"/>
        </w:rPr>
      </w:pPr>
    </w:p>
    <w:p w14:paraId="1C3DBD2B" w14:textId="77777777" w:rsidR="005508B6" w:rsidRPr="00093F1A" w:rsidRDefault="005508B6" w:rsidP="005508B6">
      <w:pPr>
        <w:widowControl w:val="0"/>
        <w:spacing w:after="0" w:line="240" w:lineRule="auto"/>
        <w:ind w:firstLine="709"/>
        <w:contextualSpacing/>
        <w:jc w:val="both"/>
        <w:rPr>
          <w:rFonts w:ascii="Times New Roman" w:hAnsi="Times New Roman" w:cs="Times New Roman"/>
          <w:b/>
          <w:i/>
          <w:sz w:val="24"/>
          <w:szCs w:val="24"/>
          <w:lang w:val="en-US"/>
        </w:rPr>
        <w:sectPr w:rsidR="005508B6" w:rsidRPr="00093F1A" w:rsidSect="001B4190">
          <w:type w:val="continuous"/>
          <w:pgSz w:w="11906" w:h="16838"/>
          <w:pgMar w:top="1134" w:right="1134" w:bottom="1134" w:left="1134" w:header="709" w:footer="709" w:gutter="0"/>
          <w:cols w:num="2" w:space="340"/>
          <w:docGrid w:linePitch="360"/>
        </w:sectPr>
      </w:pPr>
    </w:p>
    <w:p w14:paraId="078EE208"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rPr>
      </w:pPr>
      <w:r w:rsidRPr="00093F1A">
        <w:rPr>
          <w:rFonts w:ascii="Times New Roman" w:hAnsi="Times New Roman" w:cs="Times New Roman"/>
          <w:b/>
          <w:i/>
        </w:rPr>
        <w:t>Аннотация</w:t>
      </w:r>
      <w:r w:rsidRPr="00093F1A">
        <w:rPr>
          <w:rFonts w:ascii="Times New Roman" w:hAnsi="Times New Roman" w:cs="Times New Roman"/>
          <w:b/>
          <w:i/>
          <w:lang w:val="en-US"/>
        </w:rPr>
        <w:t>.</w:t>
      </w:r>
      <w:r w:rsidRPr="00093F1A">
        <w:rPr>
          <w:rFonts w:ascii="Times New Roman" w:hAnsi="Times New Roman" w:cs="Times New Roman"/>
          <w:i/>
          <w:lang w:val="en-US"/>
        </w:rPr>
        <w:t xml:space="preserve"> </w:t>
      </w:r>
      <w:r w:rsidRPr="00093F1A">
        <w:rPr>
          <w:rFonts w:ascii="Times New Roman" w:hAnsi="Times New Roman" w:cs="Times New Roman"/>
          <w:i/>
        </w:rPr>
        <w:t>В статье раскрываются отдельные направления гуманистического подхода в воспитании личности ребенка</w:t>
      </w:r>
      <w:r w:rsidRPr="00093F1A">
        <w:rPr>
          <w:rFonts w:ascii="Times New Roman" w:hAnsi="Times New Roman" w:cs="Times New Roman"/>
        </w:rPr>
        <w:t xml:space="preserve">. </w:t>
      </w:r>
      <w:r w:rsidRPr="00093F1A">
        <w:rPr>
          <w:rFonts w:ascii="Times New Roman" w:hAnsi="Times New Roman" w:cs="Times New Roman"/>
          <w:i/>
        </w:rPr>
        <w:t xml:space="preserve">Основу современных концепций воспитания составляют идеи педагогической поддержки субъектности ребенка, его сознательность, ответственность, активность. Для формирования этих качеств необходимо пространство свободного выбора, способного «питать» развитие личности, создание и культивирование воспитательных сред, обслуживающих мир детства – академических, творческих, спортивных и др. – через создание благоприятных условий. </w:t>
      </w:r>
    </w:p>
    <w:p w14:paraId="0F82045B"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rPr>
      </w:pPr>
      <w:r w:rsidRPr="00093F1A">
        <w:rPr>
          <w:rFonts w:ascii="Times New Roman" w:hAnsi="Times New Roman" w:cs="Times New Roman"/>
          <w:i/>
        </w:rPr>
        <w:t xml:space="preserve">Подчеркивается значимость в воспитательном процессе таких личностных качеств педагога, как любовь к детям, уважение к предпочтениям ребенка, оптимистичный взгляд на учебно-воспитательный процесс и пр. </w:t>
      </w:r>
    </w:p>
    <w:p w14:paraId="09EDDA6C"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rPr>
      </w:pPr>
      <w:r w:rsidRPr="00093F1A">
        <w:rPr>
          <w:rFonts w:ascii="Times New Roman" w:hAnsi="Times New Roman" w:cs="Times New Roman"/>
          <w:i/>
        </w:rPr>
        <w:t>Опыт последних лет развития российского образования показал, что в современных условиях свободы, демократии, отсутствия информационных границ, активного навязывания западных ценностей нельзя достичь положительных результатов в воспитании, полагаясь лишь на государство, на общественные институты (школу, прежде всего) или исключительно на семью.  Авторы пришли к тому, что только при единстве деятельности государства, общества, семьи и школы можно добиться успешного решения задач воспитания.</w:t>
      </w:r>
    </w:p>
    <w:p w14:paraId="04E12007"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rPr>
      </w:pPr>
      <w:r w:rsidRPr="00093F1A">
        <w:rPr>
          <w:rFonts w:ascii="Times New Roman" w:hAnsi="Times New Roman" w:cs="Times New Roman"/>
          <w:b/>
          <w:i/>
        </w:rPr>
        <w:t>Ключевые слова:</w:t>
      </w:r>
      <w:r w:rsidRPr="00093F1A">
        <w:rPr>
          <w:rFonts w:ascii="Times New Roman" w:hAnsi="Times New Roman" w:cs="Times New Roman"/>
          <w:i/>
        </w:rPr>
        <w:t xml:space="preserve"> воспитание, педагог, личность, педагогическая концепция воспитания, успех.</w:t>
      </w:r>
    </w:p>
    <w:p w14:paraId="4B966843" w14:textId="77777777" w:rsidR="005508B6" w:rsidRPr="00093F1A" w:rsidRDefault="005508B6" w:rsidP="005508B6">
      <w:pPr>
        <w:widowControl w:val="0"/>
        <w:spacing w:after="0" w:line="240" w:lineRule="auto"/>
        <w:ind w:left="851" w:right="849" w:firstLine="709"/>
        <w:contextualSpacing/>
        <w:jc w:val="both"/>
        <w:rPr>
          <w:rFonts w:ascii="Times New Roman" w:hAnsi="Times New Roman" w:cs="Times New Roman"/>
        </w:rPr>
      </w:pPr>
    </w:p>
    <w:p w14:paraId="642AA343"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lang w:val="en-US"/>
        </w:rPr>
      </w:pPr>
      <w:r w:rsidRPr="00093F1A">
        <w:rPr>
          <w:rFonts w:ascii="Times New Roman" w:hAnsi="Times New Roman" w:cs="Times New Roman"/>
          <w:b/>
          <w:i/>
          <w:lang w:val="en-US"/>
        </w:rPr>
        <w:t>Abstract.</w:t>
      </w:r>
      <w:r w:rsidRPr="00093F1A">
        <w:rPr>
          <w:rFonts w:ascii="Times New Roman" w:hAnsi="Times New Roman" w:cs="Times New Roman"/>
          <w:lang w:val="en-US"/>
        </w:rPr>
        <w:t xml:space="preserve"> </w:t>
      </w:r>
      <w:r w:rsidRPr="00093F1A">
        <w:rPr>
          <w:rFonts w:ascii="Times New Roman" w:hAnsi="Times New Roman" w:cs="Times New Roman"/>
          <w:i/>
          <w:lang w:val="en-US"/>
        </w:rPr>
        <w:t xml:space="preserve">The article reveals certain directions of the humanistic approach in the upbringing of a child's personality. The basis of modern concepts of education are the ideas of pedagogical support for the subjectivity of the child, his consciousness, responsibility, activity. To form these qualities, it is necessary to have a space of free choice that can "nourish" the development of personality, the creation and cultivation of educational environments that serve the world of childhood – academic, creative, sports, etc. – through the creation of favorable conditions. </w:t>
      </w:r>
    </w:p>
    <w:p w14:paraId="52C621C6"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lang w:val="en-US"/>
        </w:rPr>
      </w:pPr>
      <w:r w:rsidRPr="00093F1A">
        <w:rPr>
          <w:rFonts w:ascii="Times New Roman" w:hAnsi="Times New Roman" w:cs="Times New Roman"/>
          <w:i/>
          <w:lang w:val="en-US"/>
        </w:rPr>
        <w:t xml:space="preserve">The importance in the educational process of such personal qualities of the teacher as love for children, respect for the preferences of the child, an optimistic view of the educational process, etc. is emphasized. </w:t>
      </w:r>
    </w:p>
    <w:p w14:paraId="160A7A01"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lang w:val="en-US"/>
        </w:rPr>
      </w:pPr>
      <w:r w:rsidRPr="00093F1A">
        <w:rPr>
          <w:rFonts w:ascii="Times New Roman" w:hAnsi="Times New Roman" w:cs="Times New Roman"/>
          <w:i/>
          <w:lang w:val="en-US"/>
        </w:rPr>
        <w:t>The experience of recent years of the development of Russian education has shown that in modern conditions of freedom, democracy, the absence of information borders, the active imposition of Western values, it is impossible to achieve positive results in education, relying only on the state, on public institutions (school, first of all) or exclusively on the family.  The authors came to the conclusion that only with the unity of the activities of the state, society, family and school, it is possible to achieve a successful solution to the tasks of education.</w:t>
      </w:r>
    </w:p>
    <w:p w14:paraId="2AF7405F" w14:textId="77777777" w:rsidR="005508B6" w:rsidRPr="00093F1A" w:rsidRDefault="005508B6" w:rsidP="005508B6">
      <w:pPr>
        <w:widowControl w:val="0"/>
        <w:pBdr>
          <w:right w:val="single" w:sz="12" w:space="4" w:color="auto"/>
        </w:pBdr>
        <w:spacing w:after="0" w:line="240" w:lineRule="auto"/>
        <w:ind w:left="851" w:right="849" w:firstLine="709"/>
        <w:contextualSpacing/>
        <w:jc w:val="both"/>
        <w:rPr>
          <w:rFonts w:ascii="Times New Roman" w:hAnsi="Times New Roman" w:cs="Times New Roman"/>
          <w:i/>
          <w:lang w:val="en-US"/>
        </w:rPr>
      </w:pPr>
      <w:r w:rsidRPr="00093F1A">
        <w:rPr>
          <w:rFonts w:ascii="Times New Roman" w:hAnsi="Times New Roman" w:cs="Times New Roman"/>
          <w:b/>
          <w:i/>
          <w:lang w:val="en-US"/>
        </w:rPr>
        <w:t>Keywords:</w:t>
      </w:r>
      <w:r w:rsidRPr="00093F1A">
        <w:rPr>
          <w:rFonts w:ascii="Times New Roman" w:hAnsi="Times New Roman" w:cs="Times New Roman"/>
          <w:i/>
          <w:lang w:val="en-US"/>
        </w:rPr>
        <w:t xml:space="preserve"> education, teacher, personality, concept of education, success.</w:t>
      </w:r>
    </w:p>
    <w:p w14:paraId="6A6D4557" w14:textId="77777777" w:rsidR="005508B6" w:rsidRPr="00093F1A" w:rsidRDefault="005508B6" w:rsidP="005508B6">
      <w:pPr>
        <w:widowControl w:val="0"/>
        <w:spacing w:after="0" w:line="240" w:lineRule="auto"/>
        <w:contextualSpacing/>
        <w:jc w:val="both"/>
        <w:rPr>
          <w:rFonts w:ascii="Times New Roman" w:hAnsi="Times New Roman" w:cs="Times New Roman"/>
          <w:b/>
          <w:sz w:val="24"/>
          <w:szCs w:val="24"/>
          <w:lang w:val="en-US"/>
        </w:rPr>
      </w:pPr>
    </w:p>
    <w:p w14:paraId="11BD15D6" w14:textId="13714F69" w:rsidR="005508B6" w:rsidRDefault="005508B6">
      <w:pPr>
        <w:rPr>
          <w:rFonts w:ascii="Times New Roman" w:hAnsi="Times New Roman" w:cs="Times New Roman"/>
          <w:b/>
          <w:sz w:val="32"/>
        </w:rPr>
      </w:pPr>
      <w:r>
        <w:rPr>
          <w:rFonts w:ascii="Times New Roman" w:hAnsi="Times New Roman" w:cs="Times New Roman"/>
          <w:b/>
          <w:sz w:val="32"/>
        </w:rPr>
        <w:br w:type="page"/>
      </w:r>
    </w:p>
    <w:p w14:paraId="4FC40D11"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sz w:val="24"/>
          <w:szCs w:val="24"/>
          <w:lang w:val="en-US" w:eastAsia="ru-RU"/>
        </w:rPr>
      </w:pPr>
      <w:bookmarkStart w:id="5" w:name="_Hlk115038568"/>
      <w:r w:rsidRPr="00093F1A">
        <w:rPr>
          <w:rFonts w:ascii="Times New Roman" w:eastAsia="Times New Roman" w:hAnsi="Times New Roman" w:cs="Times New Roman"/>
          <w:b/>
          <w:sz w:val="24"/>
          <w:szCs w:val="24"/>
          <w:lang w:eastAsia="ru-RU"/>
        </w:rPr>
        <w:lastRenderedPageBreak/>
        <w:t>УДК</w:t>
      </w:r>
      <w:r w:rsidRPr="00093F1A">
        <w:rPr>
          <w:rFonts w:ascii="Times New Roman" w:eastAsia="Times New Roman" w:hAnsi="Times New Roman" w:cs="Times New Roman"/>
          <w:b/>
          <w:sz w:val="24"/>
          <w:szCs w:val="24"/>
          <w:lang w:val="en-US" w:eastAsia="ru-RU"/>
        </w:rPr>
        <w:t xml:space="preserve"> 332.15:338.48</w:t>
      </w:r>
    </w:p>
    <w:p w14:paraId="2F36327F"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93F1A">
        <w:rPr>
          <w:rFonts w:ascii="Times New Roman" w:eastAsia="Times New Roman" w:hAnsi="Times New Roman" w:cs="Times New Roman"/>
          <w:b/>
          <w:sz w:val="24"/>
          <w:szCs w:val="24"/>
          <w:lang w:val="en-US" w:eastAsia="ru-RU"/>
        </w:rPr>
        <w:t>DOI</w:t>
      </w:r>
      <w:r w:rsidRPr="00093F1A">
        <w:rPr>
          <w:rFonts w:ascii="Times New Roman" w:eastAsia="Times New Roman" w:hAnsi="Times New Roman" w:cs="Times New Roman"/>
          <w:b/>
          <w:sz w:val="24"/>
          <w:szCs w:val="24"/>
          <w:lang w:eastAsia="ru-RU"/>
        </w:rPr>
        <w:t>: 10.54351/25876074-2022-3-39-80</w:t>
      </w:r>
    </w:p>
    <w:p w14:paraId="4D3C0C80" w14:textId="77777777" w:rsidR="005508B6" w:rsidRPr="00093F1A" w:rsidRDefault="005508B6" w:rsidP="005508B6">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13B86697"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b/>
          <w:bCs/>
          <w:iCs/>
          <w:sz w:val="24"/>
          <w:szCs w:val="24"/>
          <w:lang w:eastAsia="ru-RU"/>
        </w:rPr>
        <w:sectPr w:rsidR="005508B6" w:rsidRPr="00093F1A" w:rsidSect="001B4190">
          <w:type w:val="continuous"/>
          <w:pgSz w:w="11906" w:h="16838"/>
          <w:pgMar w:top="1134" w:right="1134" w:bottom="1134" w:left="1134" w:header="709" w:footer="709" w:gutter="0"/>
          <w:cols w:space="708"/>
          <w:docGrid w:linePitch="360"/>
        </w:sectPr>
      </w:pPr>
      <w:bookmarkStart w:id="6" w:name="_Hlk115040859"/>
    </w:p>
    <w:p w14:paraId="24446B66"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b/>
          <w:bCs/>
          <w:iCs/>
          <w:sz w:val="24"/>
          <w:szCs w:val="24"/>
          <w:lang w:eastAsia="ru-RU"/>
        </w:rPr>
      </w:pPr>
      <w:r w:rsidRPr="00093F1A">
        <w:rPr>
          <w:rFonts w:ascii="Times New Roman" w:eastAsia="Times New Roman" w:hAnsi="Times New Roman" w:cs="Times New Roman"/>
          <w:b/>
          <w:bCs/>
          <w:iCs/>
          <w:sz w:val="24"/>
          <w:szCs w:val="24"/>
          <w:lang w:eastAsia="ru-RU"/>
        </w:rPr>
        <w:t xml:space="preserve">СОВРЕМЕННОЕ СОСТОЯНИЕ, ПРОБЛЕМЫ И ПЕРСПЕКТИВЫ РАЗВИТИЯ </w:t>
      </w:r>
      <w:bookmarkStart w:id="7" w:name="_Hlk114949367"/>
      <w:r w:rsidRPr="00093F1A">
        <w:rPr>
          <w:rFonts w:ascii="Times New Roman" w:eastAsia="Times New Roman" w:hAnsi="Times New Roman" w:cs="Times New Roman"/>
          <w:b/>
          <w:bCs/>
          <w:iCs/>
          <w:sz w:val="24"/>
          <w:szCs w:val="24"/>
          <w:lang w:eastAsia="ru-RU"/>
        </w:rPr>
        <w:t xml:space="preserve">ТУРИСТСКО-РЕКРЕАЦИОННОГО КОМПЛЕКСА </w:t>
      </w:r>
      <w:bookmarkEnd w:id="7"/>
      <w:r w:rsidRPr="00093F1A">
        <w:rPr>
          <w:rFonts w:ascii="Times New Roman" w:eastAsia="Times New Roman" w:hAnsi="Times New Roman" w:cs="Times New Roman"/>
          <w:b/>
          <w:bCs/>
          <w:iCs/>
          <w:sz w:val="24"/>
          <w:szCs w:val="24"/>
          <w:lang w:eastAsia="ru-RU"/>
        </w:rPr>
        <w:t xml:space="preserve">ЧЕЧЕНСКОЙ РЕСПУБЛИКИ </w:t>
      </w:r>
    </w:p>
    <w:p w14:paraId="6FD8F8E6"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sz w:val="24"/>
          <w:szCs w:val="24"/>
          <w:lang w:eastAsia="ru-RU"/>
        </w:rPr>
      </w:pPr>
    </w:p>
    <w:p w14:paraId="71D18F61"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b/>
          <w:i/>
          <w:iCs/>
          <w:sz w:val="24"/>
          <w:szCs w:val="24"/>
          <w:lang w:eastAsia="ru-RU"/>
        </w:rPr>
      </w:pPr>
      <w:r w:rsidRPr="00093F1A">
        <w:rPr>
          <w:rFonts w:ascii="Times New Roman" w:eastAsia="Times New Roman" w:hAnsi="Times New Roman" w:cs="Times New Roman"/>
          <w:b/>
          <w:i/>
          <w:iCs/>
          <w:sz w:val="24"/>
          <w:szCs w:val="24"/>
          <w:lang w:eastAsia="ru-RU"/>
        </w:rPr>
        <w:t>Гайрбекова М. И.</w:t>
      </w:r>
    </w:p>
    <w:p w14:paraId="0F7677F3"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i/>
          <w:iCs/>
          <w:sz w:val="24"/>
          <w:szCs w:val="24"/>
          <w:lang w:eastAsia="ru-RU"/>
        </w:rPr>
      </w:pPr>
      <w:r w:rsidRPr="00093F1A">
        <w:rPr>
          <w:rFonts w:ascii="Times New Roman" w:eastAsia="Times New Roman" w:hAnsi="Times New Roman" w:cs="Times New Roman"/>
          <w:i/>
          <w:iCs/>
          <w:sz w:val="24"/>
          <w:szCs w:val="24"/>
          <w:lang w:eastAsia="ru-RU"/>
        </w:rPr>
        <w:t>Чеченский государственный педагогический университет</w:t>
      </w:r>
    </w:p>
    <w:p w14:paraId="4EE4548E"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b/>
          <w:i/>
          <w:sz w:val="24"/>
          <w:szCs w:val="24"/>
          <w:lang w:eastAsia="ru-RU"/>
        </w:rPr>
      </w:pPr>
      <w:bookmarkStart w:id="8" w:name="_Hlk115038726"/>
    </w:p>
    <w:p w14:paraId="288CBD07" w14:textId="77777777" w:rsidR="005508B6" w:rsidRPr="00093F1A" w:rsidRDefault="005508B6" w:rsidP="005508B6">
      <w:pPr>
        <w:widowControl w:val="0"/>
        <w:tabs>
          <w:tab w:val="left" w:pos="0"/>
        </w:tabs>
        <w:spacing w:after="0" w:line="240" w:lineRule="auto"/>
        <w:ind w:right="-1"/>
        <w:rPr>
          <w:rFonts w:ascii="Times New Roman" w:eastAsia="Times New Roman" w:hAnsi="Times New Roman" w:cs="Times New Roman"/>
          <w:b/>
          <w:bCs/>
          <w:sz w:val="24"/>
          <w:szCs w:val="24"/>
          <w:lang w:val="en-US" w:eastAsia="ru-RU"/>
        </w:rPr>
      </w:pPr>
      <w:r w:rsidRPr="00093F1A">
        <w:rPr>
          <w:rFonts w:ascii="Times New Roman" w:eastAsia="Times New Roman" w:hAnsi="Times New Roman" w:cs="Times New Roman"/>
          <w:b/>
          <w:bCs/>
          <w:sz w:val="24"/>
          <w:szCs w:val="24"/>
          <w:lang w:val="en-US" w:eastAsia="ru-RU"/>
        </w:rPr>
        <w:t>CURRENT STATE, PROBLEMS AND PROSPECTS OF DEVELOPMENT OF THE TOURIST AND RECREATION COMPLEX OF THE CHECHEN REPUBLIC</w:t>
      </w:r>
    </w:p>
    <w:p w14:paraId="3A3C8F88" w14:textId="77777777" w:rsidR="005508B6" w:rsidRPr="00093F1A" w:rsidRDefault="005508B6" w:rsidP="005508B6">
      <w:pPr>
        <w:widowControl w:val="0"/>
        <w:tabs>
          <w:tab w:val="left" w:pos="0"/>
        </w:tabs>
        <w:spacing w:after="0" w:line="240" w:lineRule="auto"/>
        <w:ind w:right="-1"/>
        <w:rPr>
          <w:rFonts w:ascii="Times New Roman" w:hAnsi="Times New Roman" w:cs="Times New Roman"/>
          <w:i/>
          <w:iCs/>
          <w:sz w:val="24"/>
          <w:szCs w:val="24"/>
          <w:lang w:val="en-US" w:eastAsia="ru-RU"/>
        </w:rPr>
      </w:pPr>
    </w:p>
    <w:p w14:paraId="405B3404"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b/>
          <w:i/>
          <w:color w:val="000000" w:themeColor="text1"/>
          <w:sz w:val="24"/>
          <w:szCs w:val="24"/>
          <w:lang w:val="en-US" w:eastAsia="ru-RU"/>
        </w:rPr>
      </w:pPr>
      <w:proofErr w:type="spellStart"/>
      <w:r w:rsidRPr="00093F1A">
        <w:rPr>
          <w:rFonts w:ascii="Times New Roman" w:eastAsia="Times New Roman" w:hAnsi="Times New Roman" w:cs="Times New Roman"/>
          <w:b/>
          <w:i/>
          <w:color w:val="000000" w:themeColor="text1"/>
          <w:sz w:val="24"/>
          <w:szCs w:val="24"/>
          <w:lang w:val="en-US" w:eastAsia="ru-RU"/>
        </w:rPr>
        <w:t>Gairbekova</w:t>
      </w:r>
      <w:proofErr w:type="spellEnd"/>
      <w:r w:rsidRPr="00093F1A">
        <w:rPr>
          <w:rFonts w:ascii="Times New Roman" w:eastAsia="Times New Roman" w:hAnsi="Times New Roman" w:cs="Times New Roman"/>
          <w:b/>
          <w:i/>
          <w:color w:val="000000" w:themeColor="text1"/>
          <w:sz w:val="24"/>
          <w:szCs w:val="24"/>
          <w:lang w:val="en-US" w:eastAsia="ru-RU"/>
        </w:rPr>
        <w:t xml:space="preserve"> M. I.</w:t>
      </w:r>
    </w:p>
    <w:p w14:paraId="05E74E9B"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i/>
          <w:color w:val="000000" w:themeColor="text1"/>
          <w:sz w:val="24"/>
          <w:szCs w:val="24"/>
          <w:lang w:val="en-US" w:eastAsia="ru-RU"/>
        </w:rPr>
      </w:pPr>
      <w:r w:rsidRPr="00093F1A">
        <w:rPr>
          <w:rFonts w:ascii="Times New Roman" w:eastAsia="Times New Roman" w:hAnsi="Times New Roman" w:cs="Times New Roman"/>
          <w:i/>
          <w:color w:val="000000" w:themeColor="text1"/>
          <w:sz w:val="24"/>
          <w:szCs w:val="24"/>
          <w:lang w:val="en-US" w:eastAsia="ru-RU"/>
        </w:rPr>
        <w:t>Chechen State Pedagogical University</w:t>
      </w:r>
    </w:p>
    <w:p w14:paraId="15BF38EC"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i/>
          <w:color w:val="000000" w:themeColor="text1"/>
          <w:sz w:val="24"/>
          <w:szCs w:val="24"/>
          <w:lang w:val="en-US" w:eastAsia="ru-RU"/>
        </w:rPr>
      </w:pPr>
    </w:p>
    <w:p w14:paraId="63F77A71"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i/>
          <w:sz w:val="24"/>
          <w:szCs w:val="24"/>
          <w:lang w:val="en-US" w:eastAsia="ru-RU"/>
        </w:rPr>
        <w:sectPr w:rsidR="005508B6" w:rsidRPr="00093F1A" w:rsidSect="001B4190">
          <w:type w:val="continuous"/>
          <w:pgSz w:w="11906" w:h="16838"/>
          <w:pgMar w:top="1134" w:right="1134" w:bottom="1134" w:left="1134" w:header="709" w:footer="709" w:gutter="0"/>
          <w:cols w:num="2" w:space="340"/>
          <w:docGrid w:linePitch="360"/>
        </w:sectPr>
      </w:pPr>
    </w:p>
    <w:p w14:paraId="2821308C" w14:textId="77777777" w:rsidR="005508B6" w:rsidRPr="00875BA1"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875BA1">
        <w:rPr>
          <w:rFonts w:ascii="Times New Roman" w:eastAsia="Times New Roman" w:hAnsi="Times New Roman" w:cs="Times New Roman"/>
          <w:b/>
          <w:i/>
          <w:lang w:eastAsia="ru-RU"/>
        </w:rPr>
        <w:t>Аннотация.</w:t>
      </w:r>
      <w:r w:rsidRPr="00875BA1">
        <w:rPr>
          <w:rFonts w:ascii="Times New Roman" w:eastAsia="Times New Roman" w:hAnsi="Times New Roman" w:cs="Times New Roman"/>
          <w:i/>
          <w:lang w:eastAsia="ru-RU"/>
        </w:rPr>
        <w:t xml:space="preserve"> Целью данной статьи является анализ современного состояния, проблем и перспектив развития туристско-рекреационного комплекса Чеченской Республики. В статье установлено, что последнее десятилетие в Чеченской Республике развиваются различные направления туризма. И если для иностранных туристов это обусловлено значительным потенциалом развития туристической отрасли, включающим уникальные природные ресурсы, богатое культурно-историческое наследие, рекреационные зоны, то для российских гостей переход к внутреннему туризму спровоцирован геополитическими проблемами и закрытыми границами. </w:t>
      </w:r>
    </w:p>
    <w:p w14:paraId="1C502921" w14:textId="77777777" w:rsidR="005508B6" w:rsidRPr="00875BA1"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875BA1">
        <w:rPr>
          <w:rFonts w:ascii="Times New Roman" w:eastAsia="Times New Roman" w:hAnsi="Times New Roman" w:cs="Times New Roman"/>
          <w:i/>
          <w:lang w:eastAsia="ru-RU"/>
        </w:rPr>
        <w:t>Исследование показало, что в туристско-рекреационном сегменте Чеченской Республики одновременно сошлись ряд факторов, которые за очень короткий временной отрезок, буквально за два года, позволили получить «второе дыхание» действующему туристско-рекреационному комплексу через привлечение новых гостей, но несмотря на увеличение туристического потока зафиксировано снижение прибыли. Одна из проблем, сдерживающих рост турпотока в Чеченскую Республику – это слабое продвижение региона, необходимость создания имиджа безопасного и интересного направления для отдыха. Для решения данной проблемы в туристско-рекреационном сегменте предложено развивать соответствующие проекты (в том числе в рамках государственно-частного партнерства), работать над концепцией и внедрять интересные идеи и решения, так как скачкообразный рост спроса должен стимулировать развитие инфраструктуры, а также подходов к организации и продвижению услуг туристско-рекреационного комплекса, поскольку развитие качественной инфраструктуры и качественного предложения услуг на ее базе позволит наращивать объемы выручки.</w:t>
      </w:r>
    </w:p>
    <w:p w14:paraId="4A46884A" w14:textId="77777777" w:rsidR="005508B6" w:rsidRPr="00875BA1"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875BA1">
        <w:rPr>
          <w:rFonts w:ascii="Times New Roman" w:eastAsia="Times New Roman" w:hAnsi="Times New Roman" w:cs="Times New Roman"/>
          <w:b/>
          <w:i/>
          <w:lang w:eastAsia="ru-RU"/>
        </w:rPr>
        <w:t>Ключевые слова:</w:t>
      </w:r>
      <w:r w:rsidRPr="00875BA1">
        <w:rPr>
          <w:rFonts w:ascii="Times New Roman" w:eastAsia="Times New Roman" w:hAnsi="Times New Roman" w:cs="Times New Roman"/>
          <w:i/>
          <w:lang w:eastAsia="ru-RU"/>
        </w:rPr>
        <w:t> внешний туризм, внутренний туризм, туристско-рекреационный комплекс Чеченской Республики, турпоток, инфраструктура.</w:t>
      </w:r>
    </w:p>
    <w:p w14:paraId="0EE76CA8" w14:textId="77777777" w:rsidR="005508B6" w:rsidRPr="00875BA1" w:rsidRDefault="005508B6" w:rsidP="005508B6">
      <w:pPr>
        <w:widowControl w:val="0"/>
        <w:shd w:val="clear" w:color="auto" w:fill="FFFFFF"/>
        <w:spacing w:after="0" w:line="240" w:lineRule="auto"/>
        <w:ind w:left="851" w:right="849" w:firstLine="709"/>
        <w:rPr>
          <w:rFonts w:ascii="Times New Roman" w:hAnsi="Times New Roman" w:cs="Times New Roman"/>
        </w:rPr>
      </w:pPr>
    </w:p>
    <w:p w14:paraId="5F40207A" w14:textId="77777777" w:rsidR="005508B6" w:rsidRPr="00C2361D"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val="en-US" w:eastAsia="ru-RU"/>
        </w:rPr>
      </w:pPr>
      <w:r w:rsidRPr="00C2361D">
        <w:rPr>
          <w:rFonts w:ascii="Times New Roman" w:eastAsia="Times New Roman" w:hAnsi="Times New Roman" w:cs="Times New Roman"/>
          <w:b/>
          <w:i/>
          <w:lang w:val="en-US" w:eastAsia="ru-RU"/>
        </w:rPr>
        <w:t>Abstract</w:t>
      </w:r>
      <w:r w:rsidRPr="00C2361D">
        <w:rPr>
          <w:rFonts w:ascii="Times New Roman" w:eastAsia="Times New Roman" w:hAnsi="Times New Roman" w:cs="Times New Roman"/>
          <w:b/>
          <w:bCs/>
          <w:i/>
          <w:iCs/>
          <w:lang w:val="en-US" w:eastAsia="ru-RU"/>
        </w:rPr>
        <w:t xml:space="preserve">. </w:t>
      </w:r>
      <w:r w:rsidRPr="00C2361D">
        <w:rPr>
          <w:rFonts w:ascii="Times New Roman" w:eastAsia="Times New Roman" w:hAnsi="Times New Roman" w:cs="Times New Roman"/>
          <w:i/>
          <w:lang w:val="en-US" w:eastAsia="ru-RU"/>
        </w:rPr>
        <w:t xml:space="preserve">The purpose of this article is to analyze the current state, problems and prospects of development of the tourist and recreational complex of the Chechen Republic. The article states that various tourism directions have been developing in the Chechen Republic over the past decade. And if for foreign tourists this is due to the significant potential for the development of the tourism industry, including unique natural resources, rich cultural and historical heritage, recreational areas, then for Russian guests the transition to domestic tourism is provoked by geopolitical problems and closed borders. </w:t>
      </w:r>
    </w:p>
    <w:p w14:paraId="3A2AD20B" w14:textId="77777777" w:rsidR="005508B6" w:rsidRPr="00C2361D"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val="en-US" w:eastAsia="ru-RU"/>
        </w:rPr>
      </w:pPr>
      <w:r w:rsidRPr="00C2361D">
        <w:rPr>
          <w:rFonts w:ascii="Times New Roman" w:eastAsia="Times New Roman" w:hAnsi="Times New Roman" w:cs="Times New Roman"/>
          <w:i/>
          <w:lang w:val="en-US" w:eastAsia="ru-RU"/>
        </w:rPr>
        <w:t xml:space="preserve">The study showed that a number of factors simultaneously converged in the tourist and recreational segment of the Chechen Republic, which in a very short period of time, literally in two years, allowed the existing tourist and recreational complex to get a "second wind" through attracting new guests, but despite the increase in tourist flow, a decrease in profits was recorded. One of the problems hindering the growth of tourist flow to the Chechen Republic is the weak promotion of the region, the need to create an image of a safe and interesting destination for recreation. To solve this problem in the tourist and recreational segment, it is proposed to develop relevant projects (including within the </w:t>
      </w:r>
      <w:r w:rsidRPr="00C2361D">
        <w:rPr>
          <w:rFonts w:ascii="Times New Roman" w:eastAsia="Times New Roman" w:hAnsi="Times New Roman" w:cs="Times New Roman"/>
          <w:i/>
          <w:lang w:val="en-US" w:eastAsia="ru-RU"/>
        </w:rPr>
        <w:lastRenderedPageBreak/>
        <w:t>framework of public-private partnership), work on the concept and introduce interesting ideas and solutions, since the jump in demand should stimulate the development of infrastructure, as well as approaches to the organization and promotion of services of the tourist and recreational complex, since the development of a high-quality infrastructure and a high-quality offer of services based on it will allow increasing revenue volumes.</w:t>
      </w:r>
    </w:p>
    <w:p w14:paraId="17C8D527" w14:textId="77777777" w:rsidR="005508B6" w:rsidRPr="00C2361D"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val="en-US" w:eastAsia="ru-RU"/>
        </w:rPr>
      </w:pPr>
      <w:r w:rsidRPr="00C2361D">
        <w:rPr>
          <w:rFonts w:ascii="Times New Roman" w:eastAsia="Times New Roman" w:hAnsi="Times New Roman" w:cs="Times New Roman"/>
          <w:b/>
          <w:i/>
          <w:lang w:val="en-US" w:eastAsia="ru-RU"/>
        </w:rPr>
        <w:t>Keywords:</w:t>
      </w:r>
      <w:r w:rsidRPr="00C2361D">
        <w:rPr>
          <w:rFonts w:ascii="Times New Roman" w:eastAsia="Times New Roman" w:hAnsi="Times New Roman" w:cs="Times New Roman"/>
          <w:i/>
          <w:lang w:val="en-US" w:eastAsia="ru-RU"/>
        </w:rPr>
        <w:t xml:space="preserve"> external tourism, internal tourism, tourist and recreational complex of the Chechen Republic, tourist flow, infrastructure.</w:t>
      </w:r>
    </w:p>
    <w:p w14:paraId="0EA5F4E4" w14:textId="77777777" w:rsidR="005508B6" w:rsidRPr="00093F1A" w:rsidRDefault="005508B6" w:rsidP="005508B6">
      <w:pPr>
        <w:widowControl w:val="0"/>
        <w:shd w:val="clear" w:color="auto" w:fill="FFFFFF"/>
        <w:spacing w:after="0" w:line="240" w:lineRule="auto"/>
        <w:ind w:firstLine="709"/>
        <w:rPr>
          <w:rFonts w:ascii="Times New Roman" w:eastAsia="Times New Roman" w:hAnsi="Times New Roman" w:cs="Times New Roman"/>
          <w:sz w:val="24"/>
          <w:szCs w:val="24"/>
          <w:lang w:val="en-US" w:eastAsia="ru-RU"/>
        </w:rPr>
      </w:pPr>
    </w:p>
    <w:bookmarkEnd w:id="5"/>
    <w:bookmarkEnd w:id="6"/>
    <w:bookmarkEnd w:id="8"/>
    <w:p w14:paraId="763619B2" w14:textId="77777777" w:rsidR="005508B6" w:rsidRPr="00093F1A" w:rsidRDefault="005508B6" w:rsidP="005508B6">
      <w:pPr>
        <w:widowControl w:val="0"/>
        <w:spacing w:after="0" w:line="240" w:lineRule="auto"/>
        <w:ind w:firstLine="709"/>
        <w:rPr>
          <w:rFonts w:ascii="Times New Roman" w:hAnsi="Times New Roman" w:cs="Times New Roman"/>
          <w:b/>
          <w:sz w:val="24"/>
          <w:szCs w:val="24"/>
          <w:lang w:val="en-US"/>
        </w:rPr>
      </w:pPr>
    </w:p>
    <w:p w14:paraId="1484C1CB"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sz w:val="24"/>
          <w:szCs w:val="24"/>
          <w:lang w:val="en-US" w:eastAsia="ru-RU"/>
        </w:rPr>
      </w:pPr>
      <w:bookmarkStart w:id="9" w:name="_Hlk115132131"/>
      <w:r w:rsidRPr="00093F1A">
        <w:rPr>
          <w:rFonts w:ascii="Times New Roman" w:eastAsia="Times New Roman" w:hAnsi="Times New Roman" w:cs="Times New Roman"/>
          <w:b/>
          <w:sz w:val="24"/>
          <w:szCs w:val="24"/>
          <w:lang w:eastAsia="ru-RU"/>
        </w:rPr>
        <w:t>УДК</w:t>
      </w:r>
      <w:r w:rsidRPr="00093F1A">
        <w:rPr>
          <w:rFonts w:ascii="Times New Roman" w:eastAsia="Times New Roman" w:hAnsi="Times New Roman" w:cs="Times New Roman"/>
          <w:b/>
          <w:sz w:val="24"/>
          <w:szCs w:val="24"/>
          <w:lang w:val="en-US" w:eastAsia="ru-RU"/>
        </w:rPr>
        <w:t xml:space="preserve"> 338.48</w:t>
      </w:r>
    </w:p>
    <w:p w14:paraId="440B5399"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sz w:val="24"/>
          <w:szCs w:val="24"/>
          <w:lang w:val="en-US" w:eastAsia="ru-RU"/>
        </w:rPr>
      </w:pPr>
      <w:r w:rsidRPr="00093F1A">
        <w:rPr>
          <w:rFonts w:ascii="Times New Roman" w:eastAsia="Times New Roman" w:hAnsi="Times New Roman" w:cs="Times New Roman"/>
          <w:b/>
          <w:sz w:val="24"/>
          <w:szCs w:val="24"/>
          <w:lang w:val="en-US" w:eastAsia="ru-RU"/>
        </w:rPr>
        <w:t>DOI: 10.54351/25876074-2022-3-39-88</w:t>
      </w:r>
    </w:p>
    <w:p w14:paraId="01930009"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sz w:val="24"/>
          <w:szCs w:val="24"/>
          <w:lang w:val="en-US" w:eastAsia="ru-RU"/>
        </w:rPr>
      </w:pPr>
    </w:p>
    <w:p w14:paraId="7F74F883" w14:textId="77777777" w:rsidR="005508B6" w:rsidRPr="00093F1A" w:rsidRDefault="005508B6" w:rsidP="005508B6">
      <w:pPr>
        <w:widowControl w:val="0"/>
        <w:shd w:val="clear" w:color="auto" w:fill="FFFFFF"/>
        <w:spacing w:after="0" w:line="240" w:lineRule="auto"/>
        <w:ind w:firstLine="709"/>
        <w:jc w:val="center"/>
        <w:rPr>
          <w:rFonts w:ascii="Times New Roman" w:eastAsia="Times New Roman" w:hAnsi="Times New Roman" w:cs="Times New Roman"/>
          <w:b/>
          <w:bCs/>
          <w:iCs/>
          <w:sz w:val="24"/>
          <w:szCs w:val="24"/>
          <w:lang w:val="en-US" w:eastAsia="ru-RU"/>
        </w:rPr>
        <w:sectPr w:rsidR="005508B6" w:rsidRPr="00093F1A" w:rsidSect="001B4190">
          <w:type w:val="continuous"/>
          <w:pgSz w:w="11906" w:h="16838"/>
          <w:pgMar w:top="1134" w:right="1134" w:bottom="1134" w:left="1134" w:header="709" w:footer="709" w:gutter="0"/>
          <w:cols w:space="708"/>
          <w:docGrid w:linePitch="360"/>
        </w:sectPr>
      </w:pPr>
    </w:p>
    <w:p w14:paraId="456EAFFA"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b/>
          <w:bCs/>
          <w:iCs/>
          <w:sz w:val="24"/>
          <w:szCs w:val="24"/>
          <w:lang w:eastAsia="ru-RU"/>
        </w:rPr>
      </w:pPr>
      <w:r w:rsidRPr="00093F1A">
        <w:rPr>
          <w:rFonts w:ascii="Times New Roman" w:eastAsia="Times New Roman" w:hAnsi="Times New Roman" w:cs="Times New Roman"/>
          <w:b/>
          <w:bCs/>
          <w:iCs/>
          <w:sz w:val="24"/>
          <w:szCs w:val="24"/>
          <w:lang w:eastAsia="ru-RU"/>
        </w:rPr>
        <w:t>СТИМУЛИРОВАНИЕ ЭКОНОМИЧЕСКОГО РОСТА ТЕРРИТОРИЙ ПОСРЕДСТВОМ РАЗВИТИЯ РЕГИОНАЛЬНОГО ТУРИЗМА (ЧЕЧЕНСКАЯ РЕСПУБЛИКА)</w:t>
      </w:r>
    </w:p>
    <w:p w14:paraId="4261EEE6"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b/>
          <w:bCs/>
          <w:iCs/>
          <w:sz w:val="24"/>
          <w:szCs w:val="24"/>
          <w:lang w:eastAsia="ru-RU"/>
        </w:rPr>
      </w:pPr>
    </w:p>
    <w:p w14:paraId="4216C8AB"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b/>
          <w:i/>
          <w:iCs/>
          <w:sz w:val="24"/>
          <w:szCs w:val="24"/>
          <w:lang w:eastAsia="ru-RU"/>
        </w:rPr>
      </w:pPr>
      <w:r w:rsidRPr="00093F1A">
        <w:rPr>
          <w:rFonts w:ascii="Times New Roman" w:eastAsia="Times New Roman" w:hAnsi="Times New Roman" w:cs="Times New Roman"/>
          <w:b/>
          <w:i/>
          <w:iCs/>
          <w:sz w:val="24"/>
          <w:szCs w:val="24"/>
          <w:lang w:eastAsia="ru-RU"/>
        </w:rPr>
        <w:t>Гайрбекова М. И.</w:t>
      </w:r>
    </w:p>
    <w:p w14:paraId="7F1D1D29" w14:textId="77777777" w:rsidR="005508B6" w:rsidRPr="00093F1A" w:rsidRDefault="005508B6" w:rsidP="005508B6">
      <w:pPr>
        <w:widowControl w:val="0"/>
        <w:pBdr>
          <w:right w:val="single" w:sz="12" w:space="4" w:color="auto"/>
        </w:pBdr>
        <w:shd w:val="clear" w:color="auto" w:fill="FFFFFF"/>
        <w:spacing w:after="0" w:line="240" w:lineRule="auto"/>
        <w:rPr>
          <w:rFonts w:ascii="Times New Roman" w:eastAsia="Times New Roman" w:hAnsi="Times New Roman" w:cs="Times New Roman"/>
          <w:i/>
          <w:iCs/>
          <w:sz w:val="24"/>
          <w:szCs w:val="24"/>
          <w:lang w:eastAsia="ru-RU"/>
        </w:rPr>
      </w:pPr>
      <w:r w:rsidRPr="00093F1A">
        <w:rPr>
          <w:rFonts w:ascii="Times New Roman" w:eastAsia="Times New Roman" w:hAnsi="Times New Roman" w:cs="Times New Roman"/>
          <w:i/>
          <w:iCs/>
          <w:sz w:val="24"/>
          <w:szCs w:val="24"/>
          <w:lang w:eastAsia="ru-RU"/>
        </w:rPr>
        <w:t>Чеченский государственный педагогический университет</w:t>
      </w:r>
    </w:p>
    <w:p w14:paraId="1AF4B452"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i/>
          <w:iCs/>
          <w:sz w:val="24"/>
          <w:szCs w:val="24"/>
          <w:lang w:eastAsia="ru-RU"/>
        </w:rPr>
      </w:pPr>
    </w:p>
    <w:p w14:paraId="38B65C2C" w14:textId="77777777" w:rsidR="005508B6" w:rsidRPr="00093F1A" w:rsidRDefault="005508B6" w:rsidP="005508B6">
      <w:pPr>
        <w:widowControl w:val="0"/>
        <w:tabs>
          <w:tab w:val="left" w:pos="0"/>
        </w:tabs>
        <w:spacing w:after="0" w:line="240" w:lineRule="auto"/>
        <w:ind w:right="-1"/>
        <w:rPr>
          <w:rFonts w:ascii="Times New Roman" w:hAnsi="Times New Roman" w:cs="Times New Roman"/>
          <w:i/>
          <w:iCs/>
          <w:sz w:val="24"/>
          <w:szCs w:val="24"/>
          <w:lang w:val="en-US" w:eastAsia="ru-RU"/>
        </w:rPr>
      </w:pPr>
      <w:r w:rsidRPr="00093F1A">
        <w:rPr>
          <w:rFonts w:ascii="Times New Roman" w:eastAsia="Times New Roman" w:hAnsi="Times New Roman" w:cs="Times New Roman"/>
          <w:b/>
          <w:bCs/>
          <w:sz w:val="24"/>
          <w:szCs w:val="24"/>
          <w:lang w:val="en-US" w:eastAsia="ru-RU"/>
        </w:rPr>
        <w:t>STIMULATION OF THE ECONOMIC GROWTH OF THE TERRITORIES THROUGH THE DEVELOPMENT OF REGIONAL TOURISM (CHECHEN REPUBLIC)</w:t>
      </w:r>
    </w:p>
    <w:p w14:paraId="46FAC82B" w14:textId="77777777" w:rsidR="005508B6" w:rsidRPr="00093F1A" w:rsidRDefault="005508B6" w:rsidP="005508B6">
      <w:pPr>
        <w:widowControl w:val="0"/>
        <w:shd w:val="clear" w:color="auto" w:fill="FFFFFF"/>
        <w:spacing w:after="0" w:line="240" w:lineRule="auto"/>
        <w:rPr>
          <w:rFonts w:ascii="Times New Roman" w:hAnsi="Times New Roman" w:cs="Times New Roman"/>
          <w:sz w:val="24"/>
          <w:szCs w:val="24"/>
          <w:lang w:val="en-US"/>
        </w:rPr>
      </w:pPr>
    </w:p>
    <w:p w14:paraId="1DDDFEB4" w14:textId="77777777" w:rsidR="005508B6" w:rsidRPr="00093F1A" w:rsidRDefault="005508B6" w:rsidP="005508B6">
      <w:pPr>
        <w:widowControl w:val="0"/>
        <w:shd w:val="clear" w:color="auto" w:fill="FFFFFF"/>
        <w:spacing w:after="0" w:line="240" w:lineRule="auto"/>
        <w:rPr>
          <w:rFonts w:ascii="Times New Roman" w:hAnsi="Times New Roman" w:cs="Times New Roman"/>
          <w:sz w:val="24"/>
          <w:szCs w:val="24"/>
          <w:lang w:val="en-US"/>
        </w:rPr>
      </w:pPr>
    </w:p>
    <w:p w14:paraId="6880F423"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b/>
          <w:i/>
          <w:color w:val="000000" w:themeColor="text1"/>
          <w:sz w:val="24"/>
          <w:szCs w:val="24"/>
          <w:lang w:val="en-US" w:eastAsia="ru-RU"/>
        </w:rPr>
      </w:pPr>
      <w:proofErr w:type="spellStart"/>
      <w:r w:rsidRPr="00093F1A">
        <w:rPr>
          <w:rFonts w:ascii="Times New Roman" w:eastAsia="Times New Roman" w:hAnsi="Times New Roman" w:cs="Times New Roman"/>
          <w:b/>
          <w:i/>
          <w:color w:val="000000" w:themeColor="text1"/>
          <w:sz w:val="24"/>
          <w:szCs w:val="24"/>
          <w:lang w:val="en-US" w:eastAsia="ru-RU"/>
        </w:rPr>
        <w:t>Gairbekova</w:t>
      </w:r>
      <w:proofErr w:type="spellEnd"/>
      <w:r w:rsidRPr="00093F1A">
        <w:rPr>
          <w:rFonts w:ascii="Times New Roman" w:eastAsia="Times New Roman" w:hAnsi="Times New Roman" w:cs="Times New Roman"/>
          <w:b/>
          <w:i/>
          <w:color w:val="000000" w:themeColor="text1"/>
          <w:sz w:val="24"/>
          <w:szCs w:val="24"/>
          <w:lang w:val="en-US" w:eastAsia="ru-RU"/>
        </w:rPr>
        <w:t xml:space="preserve"> M. I.</w:t>
      </w:r>
    </w:p>
    <w:p w14:paraId="3622DE1F"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i/>
          <w:color w:val="000000" w:themeColor="text1"/>
          <w:sz w:val="24"/>
          <w:szCs w:val="24"/>
          <w:lang w:val="en-US" w:eastAsia="ru-RU"/>
        </w:rPr>
      </w:pPr>
      <w:r w:rsidRPr="00093F1A">
        <w:rPr>
          <w:rFonts w:ascii="Times New Roman" w:eastAsia="Times New Roman" w:hAnsi="Times New Roman" w:cs="Times New Roman"/>
          <w:i/>
          <w:color w:val="000000" w:themeColor="text1"/>
          <w:sz w:val="24"/>
          <w:szCs w:val="24"/>
          <w:lang w:val="en-US" w:eastAsia="ru-RU"/>
        </w:rPr>
        <w:t>Chechen State Pedagogical University</w:t>
      </w:r>
    </w:p>
    <w:p w14:paraId="72B02B51" w14:textId="77777777" w:rsidR="005508B6" w:rsidRPr="00093F1A" w:rsidRDefault="005508B6" w:rsidP="005508B6">
      <w:pPr>
        <w:widowControl w:val="0"/>
        <w:shd w:val="clear" w:color="auto" w:fill="FFFFFF"/>
        <w:spacing w:after="0" w:line="240" w:lineRule="auto"/>
        <w:rPr>
          <w:rFonts w:ascii="Times New Roman" w:eastAsia="Times New Roman" w:hAnsi="Times New Roman" w:cs="Times New Roman"/>
          <w:i/>
          <w:color w:val="000000" w:themeColor="text1"/>
          <w:sz w:val="24"/>
          <w:szCs w:val="24"/>
          <w:lang w:val="en-US" w:eastAsia="ru-RU"/>
        </w:rPr>
      </w:pPr>
    </w:p>
    <w:p w14:paraId="6B7ABD61"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i/>
          <w:sz w:val="24"/>
          <w:szCs w:val="24"/>
          <w:lang w:val="en-US" w:eastAsia="ru-RU"/>
        </w:rPr>
        <w:sectPr w:rsidR="005508B6" w:rsidRPr="00093F1A" w:rsidSect="001B4190">
          <w:type w:val="continuous"/>
          <w:pgSz w:w="11906" w:h="16838"/>
          <w:pgMar w:top="1134" w:right="1134" w:bottom="1134" w:left="1134" w:header="709" w:footer="709" w:gutter="0"/>
          <w:cols w:num="2" w:space="282"/>
          <w:docGrid w:linePitch="360"/>
        </w:sectPr>
      </w:pPr>
    </w:p>
    <w:p w14:paraId="5EC03549"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093F1A">
        <w:rPr>
          <w:rFonts w:ascii="Times New Roman" w:eastAsia="Times New Roman" w:hAnsi="Times New Roman" w:cs="Times New Roman"/>
          <w:b/>
          <w:i/>
          <w:lang w:eastAsia="ru-RU"/>
        </w:rPr>
        <w:t>Аннотация.</w:t>
      </w:r>
      <w:r w:rsidRPr="00093F1A">
        <w:rPr>
          <w:rFonts w:ascii="Times New Roman" w:hAnsi="Times New Roman" w:cs="Times New Roman"/>
        </w:rPr>
        <w:t xml:space="preserve"> </w:t>
      </w:r>
      <w:r w:rsidRPr="00093F1A">
        <w:rPr>
          <w:rFonts w:ascii="Times New Roman" w:eastAsia="Times New Roman" w:hAnsi="Times New Roman" w:cs="Times New Roman"/>
          <w:i/>
          <w:lang w:eastAsia="ru-RU"/>
        </w:rPr>
        <w:t>Основная цель исследования – рассмотреть и проанализировать стимулирование экономического роста территорий посредством развития регионального туризма Чеченской Республики с его долгосрочной стратегией и текущими проблемами.</w:t>
      </w:r>
    </w:p>
    <w:p w14:paraId="0EC925E3"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093F1A">
        <w:rPr>
          <w:rFonts w:ascii="Times New Roman" w:eastAsia="Times New Roman" w:hAnsi="Times New Roman" w:cs="Times New Roman"/>
          <w:i/>
          <w:lang w:eastAsia="ru-RU"/>
        </w:rPr>
        <w:t>Актуальность темы обусловлена возросшим интересом людей в совершении развлекательных поездок, что способствует наступлению эпохи массового туризма. В процессе исследования использовались статистические данные, позволившие установить, что резкое изменение пространственного поведения и масштабы этого явления означают способность к генерации экономического роста, что делает туризм ключевым фактором политики регионального развития, в том числе в Чеченской Республике. Сделаны выводы о развитии индустрии туризма (на основе принципов системности и сбалансированности) и определении туризма одним из ключевых направлений в Чеченской Республике, так как он оказывает положительное влияние на экономическую деятельность. Это подтверждено анализом ключевых показателей экономического роста региона, в том числе динамикой валового регионального продукта, индекса физического объема ряда платных услуг, доли валовой добавленной стоимости туристской индустрии в ВРП ЧР и др. В результате анализа сделан вывод о том, что вклад регионального туризма очень важен для Чеченской Республики, он включает в себя: новые рабочие места, развитие услуг и т. д. Для планирования деятельности в долгосрочной перспективе рекомендована модель развития регионального туризма Чеченской Республики, основанная на принципах «говорить» и «участвовать». Соблюдение этих принципов способствует улучшению имиджа региона.</w:t>
      </w:r>
    </w:p>
    <w:p w14:paraId="55BF2C50"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eastAsia="ru-RU"/>
        </w:rPr>
      </w:pPr>
      <w:r w:rsidRPr="00093F1A">
        <w:rPr>
          <w:rFonts w:ascii="Times New Roman" w:eastAsia="Times New Roman" w:hAnsi="Times New Roman" w:cs="Times New Roman"/>
          <w:b/>
          <w:i/>
          <w:lang w:eastAsia="ru-RU"/>
        </w:rPr>
        <w:t xml:space="preserve">Ключевые слова: </w:t>
      </w:r>
      <w:r w:rsidRPr="00093F1A">
        <w:rPr>
          <w:rFonts w:ascii="Times New Roman" w:eastAsia="Times New Roman" w:hAnsi="Times New Roman" w:cs="Times New Roman"/>
          <w:i/>
          <w:lang w:eastAsia="ru-RU"/>
        </w:rPr>
        <w:t>экономический рост, региональный туризм, развитие, Чеченская Республика, экономика.</w:t>
      </w:r>
    </w:p>
    <w:p w14:paraId="2213D168" w14:textId="77777777" w:rsidR="005508B6" w:rsidRPr="00093F1A" w:rsidRDefault="005508B6" w:rsidP="005508B6">
      <w:pPr>
        <w:widowControl w:val="0"/>
        <w:shd w:val="clear" w:color="auto" w:fill="FFFFFF"/>
        <w:spacing w:after="0" w:line="240" w:lineRule="auto"/>
        <w:ind w:left="851" w:right="849" w:firstLine="709"/>
        <w:jc w:val="right"/>
        <w:rPr>
          <w:rFonts w:ascii="Times New Roman" w:eastAsia="Times New Roman" w:hAnsi="Times New Roman" w:cs="Times New Roman"/>
          <w:i/>
          <w:iCs/>
          <w:lang w:eastAsia="ru-RU"/>
        </w:rPr>
      </w:pPr>
    </w:p>
    <w:p w14:paraId="6D553C2D"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val="en-US" w:eastAsia="ru-RU"/>
        </w:rPr>
      </w:pPr>
      <w:r w:rsidRPr="00093F1A">
        <w:rPr>
          <w:rFonts w:ascii="Times New Roman" w:eastAsia="Times New Roman" w:hAnsi="Times New Roman" w:cs="Times New Roman"/>
          <w:b/>
          <w:i/>
          <w:lang w:val="en-US" w:eastAsia="ru-RU"/>
        </w:rPr>
        <w:t>Abstract.</w:t>
      </w:r>
      <w:r w:rsidRPr="00093F1A">
        <w:rPr>
          <w:rFonts w:ascii="Times New Roman" w:eastAsia="Times New Roman" w:hAnsi="Times New Roman" w:cs="Times New Roman"/>
          <w:i/>
          <w:lang w:val="en-US" w:eastAsia="ru-RU"/>
        </w:rPr>
        <w:t xml:space="preserve"> The main purpose of the study is to consider and analyze the stimulation of economic growth of territories through the development of regional tourism of the Chechen Republic with its long–term strategy and current problems.</w:t>
      </w:r>
    </w:p>
    <w:p w14:paraId="79F2696E"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val="en-US" w:eastAsia="ru-RU"/>
        </w:rPr>
      </w:pPr>
      <w:r w:rsidRPr="00093F1A">
        <w:rPr>
          <w:rFonts w:ascii="Times New Roman" w:eastAsia="Times New Roman" w:hAnsi="Times New Roman" w:cs="Times New Roman"/>
          <w:i/>
          <w:lang w:val="en-US" w:eastAsia="ru-RU"/>
        </w:rPr>
        <w:t xml:space="preserve">The relevance of the topic is due to the increased interest of people in making recreational trips, which contributes to the advent of the era of mass tourism. In the course of the study, statistical data were used to establish that a sharp change in spatial behavior </w:t>
      </w:r>
      <w:r w:rsidRPr="00093F1A">
        <w:rPr>
          <w:rFonts w:ascii="Times New Roman" w:eastAsia="Times New Roman" w:hAnsi="Times New Roman" w:cs="Times New Roman"/>
          <w:i/>
          <w:lang w:val="en-US" w:eastAsia="ru-RU"/>
        </w:rPr>
        <w:lastRenderedPageBreak/>
        <w:t>and the scale of this phenomenon mean the ability to generate economic growth, which makes tourism a key factor in regional development policy, including in the Chechen Republic. Conclusions are drawn about the development of the tourism industry (based on the principles of consistency and balance) and the definition of tourism as one of the key areas in the Chechen Republic, as it has a positive impact on economic activity. This is confirmed by the analysis of key indicators of economic growth in the region, including the dynamics of the gross regional product, the index of the physical volume of a number of paid services, the share of gross value added of the tourism industry in the GRP of the Czech Republic, etc. The analysis concluded that the contribution of regional tourism is very important for the Chechen Republic, it includes: new jobs, development of services, etc. For planning activities in the long term, a model for the development of regional tourism in the Chechen Republic based on the principles of "talking" and «participating» is recommended. Compliance with these principles contributes to improving the image of the region.</w:t>
      </w:r>
    </w:p>
    <w:p w14:paraId="63C38E21" w14:textId="77777777" w:rsidR="005508B6" w:rsidRPr="00093F1A" w:rsidRDefault="005508B6" w:rsidP="005508B6">
      <w:pPr>
        <w:widowControl w:val="0"/>
        <w:pBdr>
          <w:right w:val="single" w:sz="12" w:space="4" w:color="auto"/>
        </w:pBdr>
        <w:shd w:val="clear" w:color="auto" w:fill="FFFFFF"/>
        <w:spacing w:after="0" w:line="240" w:lineRule="auto"/>
        <w:ind w:left="851" w:right="849" w:firstLine="709"/>
        <w:jc w:val="both"/>
        <w:rPr>
          <w:rFonts w:ascii="Times New Roman" w:eastAsia="Times New Roman" w:hAnsi="Times New Roman" w:cs="Times New Roman"/>
          <w:i/>
          <w:lang w:val="en-US" w:eastAsia="ru-RU"/>
        </w:rPr>
      </w:pPr>
      <w:r w:rsidRPr="00093F1A">
        <w:rPr>
          <w:rFonts w:ascii="Times New Roman" w:eastAsia="Times New Roman" w:hAnsi="Times New Roman" w:cs="Times New Roman"/>
          <w:b/>
          <w:i/>
          <w:lang w:val="en-US" w:eastAsia="ru-RU"/>
        </w:rPr>
        <w:t>Keywords:</w:t>
      </w:r>
      <w:r w:rsidRPr="00093F1A">
        <w:rPr>
          <w:rFonts w:ascii="Times New Roman" w:eastAsia="Times New Roman" w:hAnsi="Times New Roman" w:cs="Times New Roman"/>
          <w:i/>
          <w:lang w:val="en-US" w:eastAsia="ru-RU"/>
        </w:rPr>
        <w:t xml:space="preserve"> economic growth, regional tourism, development, Chechen Republic, economic.</w:t>
      </w:r>
    </w:p>
    <w:p w14:paraId="60307ADA" w14:textId="77777777" w:rsidR="005508B6" w:rsidRPr="00093F1A" w:rsidRDefault="005508B6" w:rsidP="005508B6">
      <w:pPr>
        <w:widowControl w:val="0"/>
        <w:shd w:val="clear" w:color="auto" w:fill="FFFFFF"/>
        <w:spacing w:after="0" w:line="240" w:lineRule="auto"/>
        <w:ind w:firstLine="709"/>
        <w:jc w:val="both"/>
        <w:rPr>
          <w:rFonts w:ascii="Times New Roman" w:eastAsia="Times New Roman" w:hAnsi="Times New Roman" w:cs="Times New Roman"/>
          <w:b/>
          <w:bCs/>
          <w:i/>
          <w:iCs/>
          <w:sz w:val="24"/>
          <w:szCs w:val="24"/>
          <w:lang w:val="en-US" w:eastAsia="ru-RU"/>
        </w:rPr>
      </w:pPr>
    </w:p>
    <w:bookmarkEnd w:id="9"/>
    <w:p w14:paraId="2F6D158E" w14:textId="77777777" w:rsidR="005508B6" w:rsidRDefault="005508B6" w:rsidP="005508B6">
      <w:pPr>
        <w:widowControl w:val="0"/>
        <w:spacing w:after="0" w:line="240" w:lineRule="auto"/>
        <w:ind w:firstLine="709"/>
        <w:rPr>
          <w:rFonts w:ascii="Times New Roman" w:hAnsi="Times New Roman" w:cs="Times New Roman"/>
          <w:b/>
          <w:sz w:val="24"/>
          <w:szCs w:val="24"/>
        </w:rPr>
      </w:pPr>
    </w:p>
    <w:p w14:paraId="5B09B5A1" w14:textId="095F7DE3" w:rsidR="005508B6" w:rsidRPr="005508B6" w:rsidRDefault="005508B6" w:rsidP="005508B6">
      <w:pPr>
        <w:widowControl w:val="0"/>
        <w:spacing w:after="0" w:line="240" w:lineRule="auto"/>
        <w:ind w:firstLine="709"/>
        <w:rPr>
          <w:rFonts w:ascii="Times New Roman" w:hAnsi="Times New Roman" w:cs="Times New Roman"/>
          <w:b/>
          <w:sz w:val="24"/>
          <w:szCs w:val="24"/>
        </w:rPr>
      </w:pPr>
      <w:r w:rsidRPr="00093F1A">
        <w:rPr>
          <w:rFonts w:ascii="Times New Roman" w:hAnsi="Times New Roman" w:cs="Times New Roman"/>
          <w:b/>
          <w:sz w:val="24"/>
          <w:szCs w:val="24"/>
        </w:rPr>
        <w:t>УДК</w:t>
      </w:r>
      <w:r w:rsidRPr="005508B6">
        <w:rPr>
          <w:rFonts w:ascii="Times New Roman" w:hAnsi="Times New Roman" w:cs="Times New Roman"/>
          <w:b/>
          <w:sz w:val="24"/>
          <w:szCs w:val="24"/>
        </w:rPr>
        <w:t xml:space="preserve"> 331.108</w:t>
      </w:r>
    </w:p>
    <w:p w14:paraId="1E89B9FB" w14:textId="77777777" w:rsidR="005508B6" w:rsidRPr="005508B6" w:rsidRDefault="005508B6" w:rsidP="005508B6">
      <w:pPr>
        <w:widowControl w:val="0"/>
        <w:spacing w:after="0" w:line="240" w:lineRule="auto"/>
        <w:ind w:firstLine="709"/>
        <w:rPr>
          <w:rFonts w:ascii="Times New Roman" w:hAnsi="Times New Roman" w:cs="Times New Roman"/>
          <w:b/>
          <w:sz w:val="24"/>
          <w:szCs w:val="24"/>
        </w:rPr>
      </w:pPr>
      <w:r w:rsidRPr="00093F1A">
        <w:rPr>
          <w:rFonts w:ascii="Times New Roman" w:hAnsi="Times New Roman" w:cs="Times New Roman"/>
          <w:b/>
          <w:sz w:val="24"/>
          <w:szCs w:val="24"/>
          <w:lang w:val="en-US"/>
        </w:rPr>
        <w:t>DOI</w:t>
      </w:r>
      <w:r w:rsidRPr="005508B6">
        <w:rPr>
          <w:rFonts w:ascii="Times New Roman" w:hAnsi="Times New Roman" w:cs="Times New Roman"/>
          <w:b/>
          <w:sz w:val="24"/>
          <w:szCs w:val="24"/>
        </w:rPr>
        <w:t>: 10.54351/25876074-2022-3-39-97</w:t>
      </w:r>
    </w:p>
    <w:p w14:paraId="24B09984" w14:textId="77777777" w:rsidR="005508B6" w:rsidRPr="005508B6" w:rsidRDefault="005508B6" w:rsidP="005508B6">
      <w:pPr>
        <w:widowControl w:val="0"/>
        <w:spacing w:after="0" w:line="240" w:lineRule="auto"/>
        <w:ind w:firstLine="709"/>
        <w:rPr>
          <w:rFonts w:ascii="Times New Roman" w:hAnsi="Times New Roman" w:cs="Times New Roman"/>
          <w:b/>
          <w:sz w:val="24"/>
          <w:szCs w:val="24"/>
        </w:rPr>
      </w:pPr>
    </w:p>
    <w:p w14:paraId="25FE33CC" w14:textId="77777777" w:rsidR="005508B6" w:rsidRPr="005508B6" w:rsidRDefault="005508B6" w:rsidP="005508B6">
      <w:pPr>
        <w:widowControl w:val="0"/>
        <w:spacing w:after="0" w:line="240" w:lineRule="auto"/>
        <w:ind w:firstLine="709"/>
        <w:jc w:val="right"/>
        <w:rPr>
          <w:rFonts w:ascii="Times New Roman" w:hAnsi="Times New Roman" w:cs="Times New Roman"/>
          <w:sz w:val="24"/>
          <w:szCs w:val="24"/>
        </w:rPr>
      </w:pPr>
    </w:p>
    <w:p w14:paraId="2415E098" w14:textId="77777777" w:rsidR="005508B6" w:rsidRPr="005508B6" w:rsidRDefault="005508B6" w:rsidP="005508B6">
      <w:pPr>
        <w:widowControl w:val="0"/>
        <w:spacing w:after="0" w:line="240" w:lineRule="auto"/>
        <w:ind w:firstLine="709"/>
        <w:jc w:val="center"/>
        <w:rPr>
          <w:rFonts w:ascii="Times New Roman" w:hAnsi="Times New Roman" w:cs="Times New Roman"/>
          <w:b/>
          <w:sz w:val="24"/>
          <w:szCs w:val="24"/>
        </w:rPr>
        <w:sectPr w:rsidR="005508B6" w:rsidRPr="005508B6" w:rsidSect="001B4190">
          <w:type w:val="continuous"/>
          <w:pgSz w:w="11906" w:h="16838"/>
          <w:pgMar w:top="1134" w:right="1134" w:bottom="1134" w:left="1134" w:header="709" w:footer="709" w:gutter="0"/>
          <w:cols w:space="708"/>
          <w:docGrid w:linePitch="360"/>
        </w:sectPr>
      </w:pPr>
    </w:p>
    <w:p w14:paraId="7655E5A2"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b/>
          <w:sz w:val="24"/>
          <w:szCs w:val="24"/>
        </w:rPr>
      </w:pPr>
      <w:r w:rsidRPr="00093F1A">
        <w:rPr>
          <w:rFonts w:ascii="Times New Roman" w:hAnsi="Times New Roman" w:cs="Times New Roman"/>
          <w:b/>
          <w:sz w:val="24"/>
          <w:szCs w:val="24"/>
        </w:rPr>
        <w:t>ЭКОНОМИЧЕСКАЯ ЭФФЕКТИВНОСТЬ МЕРОПРИЯТИЙ ПО ПОДБОРУ ПЕРСОНАЛА В КАДРОВЫЙ РЕЗЕРВ В ОБРАЗОВАТЕЛЬНОЙ ОРГАНИЗАЦИИ</w:t>
      </w:r>
    </w:p>
    <w:p w14:paraId="58575D74"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b/>
          <w:sz w:val="24"/>
          <w:szCs w:val="24"/>
        </w:rPr>
      </w:pPr>
    </w:p>
    <w:p w14:paraId="2AA910AC"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b/>
          <w:i/>
          <w:sz w:val="24"/>
          <w:szCs w:val="24"/>
        </w:rPr>
      </w:pPr>
      <w:r w:rsidRPr="00093F1A">
        <w:rPr>
          <w:rFonts w:ascii="Times New Roman" w:hAnsi="Times New Roman" w:cs="Times New Roman"/>
          <w:b/>
          <w:i/>
          <w:sz w:val="24"/>
          <w:szCs w:val="24"/>
        </w:rPr>
        <w:t xml:space="preserve">Джабраилова Л. Х., </w:t>
      </w:r>
      <w:proofErr w:type="spellStart"/>
      <w:r w:rsidRPr="00093F1A">
        <w:rPr>
          <w:rFonts w:ascii="Times New Roman" w:hAnsi="Times New Roman" w:cs="Times New Roman"/>
          <w:b/>
          <w:i/>
          <w:sz w:val="24"/>
          <w:szCs w:val="24"/>
        </w:rPr>
        <w:t>Демельханова</w:t>
      </w:r>
      <w:proofErr w:type="spellEnd"/>
      <w:r w:rsidRPr="00093F1A">
        <w:rPr>
          <w:rFonts w:ascii="Times New Roman" w:hAnsi="Times New Roman" w:cs="Times New Roman"/>
          <w:b/>
          <w:i/>
          <w:sz w:val="24"/>
          <w:szCs w:val="24"/>
        </w:rPr>
        <w:t xml:space="preserve"> З. У.</w:t>
      </w:r>
    </w:p>
    <w:p w14:paraId="32F14EAF" w14:textId="77777777" w:rsidR="005508B6" w:rsidRPr="00093F1A" w:rsidRDefault="005508B6" w:rsidP="005508B6">
      <w:pPr>
        <w:widowControl w:val="0"/>
        <w:pBdr>
          <w:right w:val="single" w:sz="12" w:space="4" w:color="auto"/>
        </w:pBdr>
        <w:spacing w:after="0" w:line="240" w:lineRule="auto"/>
        <w:rPr>
          <w:rFonts w:ascii="Times New Roman" w:hAnsi="Times New Roman" w:cs="Times New Roman"/>
          <w:i/>
          <w:sz w:val="24"/>
          <w:szCs w:val="24"/>
          <w:lang w:val="en-US"/>
        </w:rPr>
      </w:pPr>
      <w:r w:rsidRPr="00093F1A">
        <w:rPr>
          <w:rFonts w:ascii="Times New Roman" w:hAnsi="Times New Roman" w:cs="Times New Roman"/>
          <w:i/>
          <w:sz w:val="24"/>
          <w:szCs w:val="24"/>
        </w:rPr>
        <w:t>Чеченский</w:t>
      </w:r>
      <w:r w:rsidRPr="00093F1A">
        <w:rPr>
          <w:rFonts w:ascii="Times New Roman" w:hAnsi="Times New Roman" w:cs="Times New Roman"/>
          <w:i/>
          <w:sz w:val="24"/>
          <w:szCs w:val="24"/>
          <w:lang w:val="en-US"/>
        </w:rPr>
        <w:t xml:space="preserve"> </w:t>
      </w:r>
      <w:r w:rsidRPr="00093F1A">
        <w:rPr>
          <w:rFonts w:ascii="Times New Roman" w:hAnsi="Times New Roman" w:cs="Times New Roman"/>
          <w:i/>
          <w:sz w:val="24"/>
          <w:szCs w:val="24"/>
        </w:rPr>
        <w:t>государственный</w:t>
      </w:r>
      <w:r w:rsidRPr="00093F1A">
        <w:rPr>
          <w:rFonts w:ascii="Times New Roman" w:hAnsi="Times New Roman" w:cs="Times New Roman"/>
          <w:i/>
          <w:sz w:val="24"/>
          <w:szCs w:val="24"/>
          <w:lang w:val="en-US"/>
        </w:rPr>
        <w:t xml:space="preserve"> </w:t>
      </w:r>
      <w:r w:rsidRPr="00093F1A">
        <w:rPr>
          <w:rFonts w:ascii="Times New Roman" w:hAnsi="Times New Roman" w:cs="Times New Roman"/>
          <w:i/>
          <w:sz w:val="24"/>
          <w:szCs w:val="24"/>
        </w:rPr>
        <w:t>педагогический</w:t>
      </w:r>
      <w:r w:rsidRPr="00093F1A">
        <w:rPr>
          <w:rFonts w:ascii="Times New Roman" w:hAnsi="Times New Roman" w:cs="Times New Roman"/>
          <w:i/>
          <w:sz w:val="24"/>
          <w:szCs w:val="24"/>
          <w:lang w:val="en-US"/>
        </w:rPr>
        <w:t xml:space="preserve"> </w:t>
      </w:r>
      <w:r w:rsidRPr="00093F1A">
        <w:rPr>
          <w:rFonts w:ascii="Times New Roman" w:hAnsi="Times New Roman" w:cs="Times New Roman"/>
          <w:i/>
          <w:sz w:val="24"/>
          <w:szCs w:val="24"/>
        </w:rPr>
        <w:t>университет</w:t>
      </w:r>
    </w:p>
    <w:p w14:paraId="6E644BE4" w14:textId="77777777" w:rsidR="005508B6" w:rsidRPr="00093F1A" w:rsidRDefault="005508B6" w:rsidP="005508B6">
      <w:pPr>
        <w:widowControl w:val="0"/>
        <w:spacing w:after="0" w:line="240" w:lineRule="auto"/>
        <w:rPr>
          <w:rFonts w:ascii="Times New Roman" w:hAnsi="Times New Roman" w:cs="Times New Roman"/>
          <w:sz w:val="24"/>
          <w:szCs w:val="24"/>
          <w:lang w:val="en-US"/>
        </w:rPr>
      </w:pPr>
    </w:p>
    <w:p w14:paraId="18C04C23" w14:textId="2BAA6A0B" w:rsidR="005508B6" w:rsidRPr="00093F1A" w:rsidRDefault="005508B6" w:rsidP="005508B6">
      <w:pPr>
        <w:widowControl w:val="0"/>
        <w:spacing w:after="0" w:line="240" w:lineRule="auto"/>
        <w:rPr>
          <w:rFonts w:ascii="Times New Roman" w:hAnsi="Times New Roman" w:cs="Times New Roman"/>
          <w:b/>
          <w:sz w:val="24"/>
          <w:szCs w:val="24"/>
          <w:lang w:val="en-US"/>
        </w:rPr>
      </w:pPr>
      <w:r w:rsidRPr="00093F1A">
        <w:rPr>
          <w:rFonts w:ascii="Times New Roman" w:hAnsi="Times New Roman" w:cs="Times New Roman"/>
          <w:b/>
          <w:sz w:val="24"/>
          <w:szCs w:val="24"/>
          <w:lang w:val="en-US"/>
        </w:rPr>
        <w:t>ECONOMIC EFFICIENCY OF RECRUITMENT MEASURES FOR THE STAFF RESERVE IN AN EDUCATIONAL ORGANIZATION</w:t>
      </w:r>
    </w:p>
    <w:p w14:paraId="24359A2E" w14:textId="77777777" w:rsidR="005508B6" w:rsidRPr="00093F1A" w:rsidRDefault="005508B6" w:rsidP="005508B6">
      <w:pPr>
        <w:widowControl w:val="0"/>
        <w:spacing w:after="0" w:line="240" w:lineRule="auto"/>
        <w:rPr>
          <w:rFonts w:ascii="Times New Roman" w:hAnsi="Times New Roman" w:cs="Times New Roman"/>
          <w:b/>
          <w:sz w:val="24"/>
          <w:szCs w:val="24"/>
          <w:lang w:val="en-US"/>
        </w:rPr>
      </w:pPr>
    </w:p>
    <w:p w14:paraId="3768AAC8" w14:textId="77777777" w:rsidR="005508B6" w:rsidRPr="00093F1A" w:rsidRDefault="005508B6" w:rsidP="005508B6">
      <w:pPr>
        <w:widowControl w:val="0"/>
        <w:spacing w:after="0" w:line="240" w:lineRule="auto"/>
        <w:rPr>
          <w:rFonts w:ascii="Times New Roman" w:hAnsi="Times New Roman" w:cs="Times New Roman"/>
          <w:b/>
          <w:i/>
          <w:sz w:val="24"/>
          <w:szCs w:val="24"/>
          <w:lang w:val="en-US"/>
        </w:rPr>
      </w:pPr>
    </w:p>
    <w:p w14:paraId="456C8CDA" w14:textId="77777777" w:rsidR="005508B6" w:rsidRPr="00093F1A" w:rsidRDefault="005508B6" w:rsidP="005508B6">
      <w:pPr>
        <w:widowControl w:val="0"/>
        <w:spacing w:after="0" w:line="240" w:lineRule="auto"/>
        <w:rPr>
          <w:rFonts w:ascii="Times New Roman" w:hAnsi="Times New Roman" w:cs="Times New Roman"/>
          <w:b/>
          <w:i/>
          <w:sz w:val="24"/>
          <w:szCs w:val="24"/>
          <w:lang w:val="en-US"/>
        </w:rPr>
      </w:pPr>
      <w:proofErr w:type="spellStart"/>
      <w:r w:rsidRPr="00093F1A">
        <w:rPr>
          <w:rFonts w:ascii="Times New Roman" w:hAnsi="Times New Roman" w:cs="Times New Roman"/>
          <w:b/>
          <w:i/>
          <w:sz w:val="24"/>
          <w:szCs w:val="24"/>
          <w:lang w:val="en-US"/>
        </w:rPr>
        <w:t>Dzhabrailova</w:t>
      </w:r>
      <w:proofErr w:type="spellEnd"/>
      <w:r w:rsidRPr="00093F1A">
        <w:rPr>
          <w:rFonts w:ascii="Times New Roman" w:hAnsi="Times New Roman" w:cs="Times New Roman"/>
          <w:b/>
          <w:i/>
          <w:sz w:val="24"/>
          <w:szCs w:val="24"/>
          <w:lang w:val="en-US"/>
        </w:rPr>
        <w:t xml:space="preserve"> L. Kh., </w:t>
      </w:r>
      <w:proofErr w:type="spellStart"/>
      <w:r w:rsidRPr="00093F1A">
        <w:rPr>
          <w:rFonts w:ascii="Times New Roman" w:hAnsi="Times New Roman" w:cs="Times New Roman"/>
          <w:b/>
          <w:i/>
          <w:sz w:val="24"/>
          <w:szCs w:val="24"/>
          <w:lang w:val="en-US"/>
        </w:rPr>
        <w:t>Demelkhanova</w:t>
      </w:r>
      <w:proofErr w:type="spellEnd"/>
      <w:r w:rsidRPr="00093F1A">
        <w:rPr>
          <w:rFonts w:ascii="Times New Roman" w:hAnsi="Times New Roman" w:cs="Times New Roman"/>
          <w:b/>
          <w:i/>
          <w:sz w:val="24"/>
          <w:szCs w:val="24"/>
          <w:lang w:val="en-US"/>
        </w:rPr>
        <w:t xml:space="preserve"> Z. U.</w:t>
      </w:r>
    </w:p>
    <w:p w14:paraId="70646AFF" w14:textId="77777777" w:rsidR="005508B6" w:rsidRPr="00093F1A" w:rsidRDefault="005508B6" w:rsidP="005508B6">
      <w:pPr>
        <w:widowControl w:val="0"/>
        <w:spacing w:after="0" w:line="240" w:lineRule="auto"/>
        <w:rPr>
          <w:rFonts w:ascii="Times New Roman" w:hAnsi="Times New Roman" w:cs="Times New Roman"/>
          <w:i/>
          <w:sz w:val="24"/>
          <w:szCs w:val="24"/>
          <w:lang w:val="en-US"/>
        </w:rPr>
      </w:pPr>
      <w:r w:rsidRPr="00093F1A">
        <w:rPr>
          <w:rFonts w:ascii="Times New Roman" w:hAnsi="Times New Roman" w:cs="Times New Roman"/>
          <w:i/>
          <w:sz w:val="24"/>
          <w:szCs w:val="24"/>
          <w:lang w:val="en-US"/>
        </w:rPr>
        <w:t>Chechen State Pedagogical University</w:t>
      </w:r>
    </w:p>
    <w:p w14:paraId="5769B6BD" w14:textId="77777777" w:rsidR="005508B6" w:rsidRPr="00093F1A" w:rsidRDefault="005508B6" w:rsidP="005508B6">
      <w:pPr>
        <w:widowControl w:val="0"/>
        <w:spacing w:after="0" w:line="240" w:lineRule="auto"/>
        <w:ind w:firstLine="709"/>
        <w:jc w:val="both"/>
        <w:rPr>
          <w:rFonts w:ascii="Times New Roman" w:hAnsi="Times New Roman" w:cs="Times New Roman"/>
          <w:b/>
          <w:i/>
          <w:sz w:val="24"/>
          <w:szCs w:val="24"/>
          <w:lang w:val="en-US"/>
        </w:rPr>
      </w:pPr>
    </w:p>
    <w:p w14:paraId="0D94657A" w14:textId="77777777" w:rsidR="005508B6" w:rsidRPr="00093F1A" w:rsidRDefault="005508B6" w:rsidP="005508B6">
      <w:pPr>
        <w:widowControl w:val="0"/>
        <w:spacing w:after="0" w:line="240" w:lineRule="auto"/>
        <w:ind w:firstLine="709"/>
        <w:jc w:val="both"/>
        <w:rPr>
          <w:rFonts w:ascii="Times New Roman" w:hAnsi="Times New Roman" w:cs="Times New Roman"/>
          <w:b/>
          <w:i/>
          <w:sz w:val="24"/>
          <w:szCs w:val="24"/>
          <w:lang w:val="en-US"/>
        </w:rPr>
        <w:sectPr w:rsidR="005508B6" w:rsidRPr="00093F1A" w:rsidSect="001B4190">
          <w:type w:val="continuous"/>
          <w:pgSz w:w="11906" w:h="16838"/>
          <w:pgMar w:top="1134" w:right="1134" w:bottom="1134" w:left="1134" w:header="709" w:footer="709" w:gutter="0"/>
          <w:cols w:num="2" w:space="340"/>
          <w:docGrid w:linePitch="360"/>
        </w:sectPr>
      </w:pPr>
    </w:p>
    <w:p w14:paraId="1105B39E"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rPr>
      </w:pPr>
      <w:r w:rsidRPr="00093F1A">
        <w:rPr>
          <w:rFonts w:ascii="Times New Roman" w:hAnsi="Times New Roman" w:cs="Times New Roman"/>
          <w:b/>
          <w:i/>
        </w:rPr>
        <w:t>Аннотация</w:t>
      </w:r>
      <w:r w:rsidRPr="00093F1A">
        <w:rPr>
          <w:rFonts w:ascii="Times New Roman" w:hAnsi="Times New Roman" w:cs="Times New Roman"/>
          <w:b/>
          <w:i/>
          <w:lang w:val="en-US"/>
        </w:rPr>
        <w:t>.</w:t>
      </w:r>
      <w:r w:rsidRPr="00093F1A">
        <w:rPr>
          <w:rFonts w:ascii="Times New Roman" w:hAnsi="Times New Roman" w:cs="Times New Roman"/>
          <w:i/>
          <w:lang w:val="en-US"/>
        </w:rPr>
        <w:t xml:space="preserve"> </w:t>
      </w:r>
      <w:r w:rsidRPr="00093F1A">
        <w:rPr>
          <w:rFonts w:ascii="Times New Roman" w:hAnsi="Times New Roman" w:cs="Times New Roman"/>
          <w:i/>
        </w:rPr>
        <w:t>Подбор персонала в кадровый резерв в образовательной организации является важнейшим элементом системы управления трудовыми ресурсами. Через правильно организованный механизм работы с кадрами в образовательной организации формируется высококвалифицированный административно-управленческий и научно-педагогический кадровый состав. В современных условиях высокой конкуренции в образовательном пространстве каждая образовательная организация стремится улучшить показатели эффективности своей деятельности. Именно человеческий ресурс становится одним из главных инструментов, позволяющих образовательной организации успешно функционировать и занимать устойчивую нишу на рынке образовательных услуг. Подготовка нужного специалиста для замещения ключевых должностей, обладающего высоким уровнем личностного и профессионального развития, способного к обучению и саморазвитию, становится важнейшим направлением достижения стратегических целей образовательной организации. Предложенный нами в статье подход к процедуре подбора кадрового персонала в образовательной организации может стать одним из важнейших приемов совершенствования кадровой работы. Так, в статье рассматривается проблема повышения эффективности работы с кадровым резервом в образовательной организации. Авторами проанализированы некоторые направления развития образовательной организации, которые позволят ей построить объективную кадровую работу по выявлению потенциально успешных работников. Результаты исследования предполагают разработку специальных мер по совершенствованию технологии работы с кадровым резервом в образовательной организации.</w:t>
      </w:r>
    </w:p>
    <w:p w14:paraId="22C87404"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rPr>
      </w:pPr>
      <w:r w:rsidRPr="00093F1A">
        <w:rPr>
          <w:rFonts w:ascii="Times New Roman" w:hAnsi="Times New Roman" w:cs="Times New Roman"/>
          <w:b/>
          <w:i/>
        </w:rPr>
        <w:lastRenderedPageBreak/>
        <w:t>Ключевые слова:</w:t>
      </w:r>
      <w:r w:rsidRPr="00093F1A">
        <w:rPr>
          <w:rFonts w:ascii="Times New Roman" w:hAnsi="Times New Roman" w:cs="Times New Roman"/>
          <w:i/>
        </w:rPr>
        <w:t xml:space="preserve"> кадровый резерв, управление кадровым резервом, развитие образовательной организации, экономическая эффективность.</w:t>
      </w:r>
    </w:p>
    <w:p w14:paraId="7F177918" w14:textId="77777777" w:rsidR="005508B6" w:rsidRPr="00093F1A" w:rsidRDefault="005508B6" w:rsidP="005508B6">
      <w:pPr>
        <w:widowControl w:val="0"/>
        <w:spacing w:after="0" w:line="240" w:lineRule="auto"/>
        <w:ind w:left="851" w:right="849" w:firstLine="709"/>
        <w:jc w:val="both"/>
        <w:rPr>
          <w:rFonts w:ascii="Times New Roman" w:hAnsi="Times New Roman" w:cs="Times New Roman"/>
        </w:rPr>
      </w:pPr>
    </w:p>
    <w:p w14:paraId="428D7E09"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lang w:val="en-US"/>
        </w:rPr>
      </w:pPr>
      <w:r w:rsidRPr="00093F1A">
        <w:rPr>
          <w:rFonts w:ascii="Times New Roman" w:hAnsi="Times New Roman" w:cs="Times New Roman"/>
          <w:b/>
          <w:i/>
          <w:lang w:val="en-US"/>
        </w:rPr>
        <w:t>Abstract.</w:t>
      </w:r>
      <w:r w:rsidRPr="00093F1A">
        <w:rPr>
          <w:rFonts w:ascii="Times New Roman" w:hAnsi="Times New Roman" w:cs="Times New Roman"/>
          <w:i/>
          <w:lang w:val="en-US"/>
        </w:rPr>
        <w:t xml:space="preserve"> Recruitment of personnel to the personnel reserve in an educational organization is the most important element of the human resources management system. Through a properly organized mechanism of working with personnel, a highly qualified administrative and managerial, scientific and pedagogical staff is formed in an educational organization. In modern conditions of high competition in the educational space, each educational organization strives to improve the performance indicators of its activities. It is the human resource that becomes one of the main tools that allow an educational organization to function successfully and occupy a stable niche in the educational services market. Training the right specialist to fill key positions with a high level of personal and professional development, capable of learning and self-development, becomes the most important direction for achieving the strategic goals of an educational organization. The approach proposed by us in the article to the recruitment procedure in an educational organization can become one of the most important methods of improving personnel work. Thus, the article deals with the problem of improving the efficiency of working with the personnel reserve in an educational organization. The authors analyzed some areas of development of an educational organization that will allow it to build an objective personnel work to identify potentially successful employees. The results of the study suggest the development of special measures to improve the technology of working with the personnel reserve in an educational organization.</w:t>
      </w:r>
    </w:p>
    <w:p w14:paraId="492903E6" w14:textId="77777777" w:rsidR="005508B6" w:rsidRPr="00093F1A" w:rsidRDefault="005508B6" w:rsidP="005508B6">
      <w:pPr>
        <w:widowControl w:val="0"/>
        <w:pBdr>
          <w:right w:val="single" w:sz="12" w:space="4" w:color="auto"/>
        </w:pBdr>
        <w:spacing w:after="0" w:line="240" w:lineRule="auto"/>
        <w:ind w:left="851" w:right="849" w:firstLine="709"/>
        <w:jc w:val="both"/>
        <w:rPr>
          <w:rFonts w:ascii="Times New Roman" w:hAnsi="Times New Roman" w:cs="Times New Roman"/>
          <w:i/>
          <w:lang w:val="en-US"/>
        </w:rPr>
      </w:pPr>
      <w:r w:rsidRPr="00093F1A">
        <w:rPr>
          <w:rFonts w:ascii="Times New Roman" w:hAnsi="Times New Roman" w:cs="Times New Roman"/>
          <w:b/>
          <w:i/>
          <w:lang w:val="en-US"/>
        </w:rPr>
        <w:t>Keywords:</w:t>
      </w:r>
      <w:r w:rsidRPr="00093F1A">
        <w:rPr>
          <w:rFonts w:ascii="Times New Roman" w:hAnsi="Times New Roman" w:cs="Times New Roman"/>
          <w:i/>
          <w:lang w:val="en-US"/>
        </w:rPr>
        <w:t xml:space="preserve"> personnel reserve, personnel reserve management, development of an educational organization, economic efficiency.</w:t>
      </w:r>
    </w:p>
    <w:p w14:paraId="45876639" w14:textId="77777777" w:rsidR="005508B6" w:rsidRPr="00093F1A" w:rsidRDefault="005508B6" w:rsidP="005508B6">
      <w:pPr>
        <w:widowControl w:val="0"/>
        <w:spacing w:after="0" w:line="240" w:lineRule="auto"/>
        <w:ind w:firstLine="709"/>
        <w:jc w:val="both"/>
        <w:rPr>
          <w:rFonts w:ascii="Times New Roman" w:hAnsi="Times New Roman" w:cs="Times New Roman"/>
          <w:sz w:val="24"/>
          <w:szCs w:val="24"/>
          <w:lang w:val="en-US"/>
        </w:rPr>
      </w:pPr>
    </w:p>
    <w:p w14:paraId="54431EA8" w14:textId="77777777" w:rsidR="005508B6" w:rsidRPr="00093F1A" w:rsidRDefault="005508B6" w:rsidP="005508B6">
      <w:pPr>
        <w:widowControl w:val="0"/>
        <w:spacing w:after="0" w:line="240" w:lineRule="auto"/>
        <w:jc w:val="both"/>
        <w:rPr>
          <w:rFonts w:ascii="Times New Roman" w:hAnsi="Times New Roman" w:cs="Times New Roman"/>
          <w:sz w:val="16"/>
          <w:szCs w:val="24"/>
        </w:rPr>
      </w:pPr>
      <w:bookmarkStart w:id="10" w:name="_Hlk114010791"/>
      <w:bookmarkEnd w:id="10"/>
    </w:p>
    <w:sectPr w:rsidR="005508B6" w:rsidRPr="00093F1A" w:rsidSect="001B4190">
      <w:head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0D70" w14:textId="77777777" w:rsidR="001B4190" w:rsidRDefault="001B4190" w:rsidP="007C4491">
      <w:pPr>
        <w:spacing w:after="0" w:line="240" w:lineRule="auto"/>
      </w:pPr>
      <w:r>
        <w:separator/>
      </w:r>
    </w:p>
  </w:endnote>
  <w:endnote w:type="continuationSeparator" w:id="0">
    <w:p w14:paraId="3CC9C080" w14:textId="77777777" w:rsidR="001B4190" w:rsidRDefault="001B4190"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68108183"/>
      <w:docPartObj>
        <w:docPartGallery w:val="Page Numbers (Bottom of Page)"/>
        <w:docPartUnique/>
      </w:docPartObj>
    </w:sdtPr>
    <w:sdtEndPr>
      <w:rPr>
        <w:sz w:val="22"/>
        <w:szCs w:val="22"/>
      </w:rPr>
    </w:sdtEndPr>
    <w:sdtContent>
      <w:p w14:paraId="7993DF60" w14:textId="77777777" w:rsidR="005508B6" w:rsidRPr="006B3F0E" w:rsidRDefault="005508B6" w:rsidP="001121F3">
        <w:pPr>
          <w:pStyle w:val="a5"/>
          <w:widowControl w:val="0"/>
          <w:jc w:val="center"/>
          <w:rPr>
            <w:rFonts w:ascii="Times New Roman" w:hAnsi="Times New Roman" w:cs="Times New Roman"/>
          </w:rPr>
        </w:pPr>
        <w:r w:rsidRPr="006B3F0E">
          <w:rPr>
            <w:rFonts w:ascii="Times New Roman" w:hAnsi="Times New Roman" w:cs="Times New Roman"/>
          </w:rPr>
          <w:fldChar w:fldCharType="begin"/>
        </w:r>
        <w:r w:rsidRPr="006B3F0E">
          <w:rPr>
            <w:rFonts w:ascii="Times New Roman" w:hAnsi="Times New Roman" w:cs="Times New Roman"/>
          </w:rPr>
          <w:instrText>PAGE   \* MERGEFORMAT</w:instrText>
        </w:r>
        <w:r w:rsidRPr="006B3F0E">
          <w:rPr>
            <w:rFonts w:ascii="Times New Roman" w:hAnsi="Times New Roman" w:cs="Times New Roman"/>
          </w:rPr>
          <w:fldChar w:fldCharType="separate"/>
        </w:r>
        <w:r>
          <w:rPr>
            <w:rFonts w:ascii="Times New Roman" w:hAnsi="Times New Roman" w:cs="Times New Roman"/>
            <w:noProof/>
          </w:rPr>
          <w:t>24</w:t>
        </w:r>
        <w:r w:rsidRPr="006B3F0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23C2" w14:textId="77777777" w:rsidR="001B4190" w:rsidRDefault="001B4190" w:rsidP="007C4491">
      <w:pPr>
        <w:spacing w:after="0" w:line="240" w:lineRule="auto"/>
      </w:pPr>
      <w:r>
        <w:separator/>
      </w:r>
    </w:p>
  </w:footnote>
  <w:footnote w:type="continuationSeparator" w:id="0">
    <w:p w14:paraId="760DC7A0" w14:textId="77777777" w:rsidR="001B4190" w:rsidRDefault="001B4190"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7E48" w14:textId="0BD1495E" w:rsidR="005508B6" w:rsidRDefault="005508B6" w:rsidP="005508B6">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w:t>
    </w:r>
    <w:r>
      <w:rPr>
        <w:rFonts w:ascii="Cambria" w:hAnsi="Cambria"/>
        <w:sz w:val="20"/>
      </w:rPr>
      <w:t>3</w:t>
    </w:r>
    <w:r>
      <w:rPr>
        <w:rFonts w:ascii="Cambria" w:hAnsi="Cambria"/>
        <w:sz w:val="20"/>
      </w:rPr>
      <w:t xml:space="preserve"> (3</w:t>
    </w:r>
    <w:r>
      <w:rPr>
        <w:rFonts w:ascii="Cambria" w:hAnsi="Cambria"/>
        <w:sz w:val="20"/>
      </w:rPr>
      <w:t>9</w:t>
    </w:r>
    <w:r>
      <w:rPr>
        <w:rFonts w:ascii="Cambria" w:hAnsi="Cambria"/>
        <w:sz w:val="20"/>
      </w:rPr>
      <w:t xml:space="preserve">),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6A826952" w14:textId="36ED208F" w:rsidR="005508B6" w:rsidRPr="007C4491" w:rsidRDefault="005508B6" w:rsidP="005508B6">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Pr="00E7705F">
      <w:rPr>
        <w:rFonts w:ascii="Cambria" w:hAnsi="Cambria"/>
        <w:sz w:val="20"/>
        <w:lang w:val="en-US"/>
      </w:rPr>
      <w:t>№</w:t>
    </w:r>
    <w:r>
      <w:rPr>
        <w:rFonts w:ascii="Cambria" w:hAnsi="Cambria"/>
        <w:sz w:val="20"/>
        <w:lang w:val="en-US"/>
      </w:rPr>
      <w:t>3</w:t>
    </w:r>
    <w:r w:rsidRPr="00E7705F">
      <w:rPr>
        <w:rFonts w:ascii="Cambria" w:hAnsi="Cambria"/>
        <w:sz w:val="20"/>
        <w:lang w:val="en-US"/>
      </w:rPr>
      <w:t xml:space="preserve"> (3</w:t>
    </w:r>
    <w:r>
      <w:rPr>
        <w:rFonts w:ascii="Cambria" w:hAnsi="Cambria"/>
        <w:sz w:val="20"/>
        <w:lang w:val="en-US"/>
      </w:rPr>
      <w:t>9</w:t>
    </w:r>
    <w:r w:rsidRPr="00E7705F">
      <w:rPr>
        <w:rFonts w:ascii="Cambria" w:hAnsi="Cambria"/>
        <w:sz w:val="20"/>
        <w:lang w:val="en-US"/>
      </w:rPr>
      <w:t>)</w:t>
    </w:r>
    <w:r w:rsidRPr="00D631DD">
      <w:rPr>
        <w:rFonts w:ascii="Cambria" w:hAnsi="Cambria"/>
        <w:sz w:val="20"/>
        <w:lang w:val="en-US"/>
      </w:rPr>
      <w:t xml:space="preserve">, 2022 </w:t>
    </w:r>
    <w:r w:rsidRPr="007C4491">
      <w:rPr>
        <w:rFonts w:ascii="Cambria" w:hAnsi="Cambria"/>
        <w:sz w:val="20"/>
        <w:lang w:val="en-US"/>
      </w:rPr>
      <w:t>(Russian. And Eng.)</w:t>
    </w:r>
  </w:p>
  <w:p w14:paraId="3008EBDF" w14:textId="77777777" w:rsidR="005508B6" w:rsidRPr="005508B6" w:rsidRDefault="005508B6" w:rsidP="00495221">
    <w:pPr>
      <w:pStyle w:val="a3"/>
      <w:rPr>
        <w:sz w:val="8"/>
        <w:szCs w:val="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99" w14:textId="19C7288E" w:rsidR="007C4491" w:rsidRDefault="007C4491" w:rsidP="007C4491">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w:t>
    </w:r>
    <w:r w:rsidR="006C4755">
      <w:rPr>
        <w:rFonts w:ascii="Cambria" w:hAnsi="Cambria"/>
        <w:sz w:val="20"/>
      </w:rPr>
      <w:t>2</w:t>
    </w:r>
    <w:r>
      <w:rPr>
        <w:rFonts w:ascii="Cambria" w:hAnsi="Cambria"/>
        <w:sz w:val="20"/>
      </w:rPr>
      <w:t xml:space="preserve"> (3</w:t>
    </w:r>
    <w:r w:rsidR="006C4755">
      <w:rPr>
        <w:rFonts w:ascii="Cambria" w:hAnsi="Cambria"/>
        <w:sz w:val="20"/>
      </w:rPr>
      <w:t>8</w:t>
    </w:r>
    <w:r>
      <w:rPr>
        <w:rFonts w:ascii="Cambria" w:hAnsi="Cambria"/>
        <w:sz w:val="20"/>
      </w:rPr>
      <w:t xml:space="preserve">),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4FA5D6C9" w14:textId="42A9DFA9" w:rsidR="007C4491" w:rsidRPr="007C4491" w:rsidRDefault="007C4491" w:rsidP="007C4491">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006C4755" w:rsidRPr="00E51936">
      <w:rPr>
        <w:rFonts w:ascii="Cambria" w:hAnsi="Cambria"/>
        <w:sz w:val="20"/>
        <w:lang w:val="en-US"/>
      </w:rPr>
      <w:t>№2 (38)</w:t>
    </w:r>
    <w:r w:rsidRPr="00D631DD">
      <w:rPr>
        <w:rFonts w:ascii="Cambria" w:hAnsi="Cambria"/>
        <w:sz w:val="20"/>
        <w:lang w:val="en-US"/>
      </w:rPr>
      <w:t xml:space="preserve">, 2022 </w:t>
    </w:r>
    <w:r w:rsidRPr="007C4491">
      <w:rPr>
        <w:rFonts w:ascii="Cambria" w:hAnsi="Cambria"/>
        <w:sz w:val="20"/>
        <w:lang w:val="en-US"/>
      </w:rPr>
      <w:t>(Russian. And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2A"/>
    <w:multiLevelType w:val="hybridMultilevel"/>
    <w:tmpl w:val="D8607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E5514B"/>
    <w:multiLevelType w:val="hybridMultilevel"/>
    <w:tmpl w:val="8D849214"/>
    <w:lvl w:ilvl="0" w:tplc="823A6B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04179B"/>
    <w:multiLevelType w:val="hybridMultilevel"/>
    <w:tmpl w:val="09D46C60"/>
    <w:lvl w:ilvl="0" w:tplc="0E8C5E4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C4B9B"/>
    <w:multiLevelType w:val="hybridMultilevel"/>
    <w:tmpl w:val="7AA44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A642D6"/>
    <w:multiLevelType w:val="hybridMultilevel"/>
    <w:tmpl w:val="93F6D1EC"/>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127F0A"/>
    <w:multiLevelType w:val="hybridMultilevel"/>
    <w:tmpl w:val="EC00429E"/>
    <w:lvl w:ilvl="0" w:tplc="0B08AD40">
      <w:start w:val="1"/>
      <w:numFmt w:val="decimal"/>
      <w:suff w:val="space"/>
      <w:lvlText w:val="%1."/>
      <w:lvlJc w:val="left"/>
      <w:pPr>
        <w:ind w:left="208" w:firstLine="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 w15:restartNumberingAfterBreak="0">
    <w:nsid w:val="120753D2"/>
    <w:multiLevelType w:val="hybridMultilevel"/>
    <w:tmpl w:val="36F01724"/>
    <w:lvl w:ilvl="0" w:tplc="D4C2923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366260"/>
    <w:multiLevelType w:val="hybridMultilevel"/>
    <w:tmpl w:val="71C4D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922789"/>
    <w:multiLevelType w:val="hybridMultilevel"/>
    <w:tmpl w:val="EAC085C4"/>
    <w:lvl w:ilvl="0" w:tplc="345038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E60531"/>
    <w:multiLevelType w:val="hybridMultilevel"/>
    <w:tmpl w:val="D19CEDDC"/>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6733646"/>
    <w:multiLevelType w:val="hybridMultilevel"/>
    <w:tmpl w:val="D99CC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3C3625"/>
    <w:multiLevelType w:val="hybridMultilevel"/>
    <w:tmpl w:val="C9E8879E"/>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6A01EC"/>
    <w:multiLevelType w:val="hybridMultilevel"/>
    <w:tmpl w:val="B2D8BFA8"/>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E422C2"/>
    <w:multiLevelType w:val="hybridMultilevel"/>
    <w:tmpl w:val="4EE2C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DD4401"/>
    <w:multiLevelType w:val="hybridMultilevel"/>
    <w:tmpl w:val="52782220"/>
    <w:lvl w:ilvl="0" w:tplc="303E1B36">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2F267CA3"/>
    <w:multiLevelType w:val="hybridMultilevel"/>
    <w:tmpl w:val="230A7C56"/>
    <w:lvl w:ilvl="0" w:tplc="DA9C2386">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0D15FD"/>
    <w:multiLevelType w:val="hybridMultilevel"/>
    <w:tmpl w:val="936047BE"/>
    <w:lvl w:ilvl="0" w:tplc="6096F492">
      <w:start w:val="1"/>
      <w:numFmt w:val="decimal"/>
      <w:lvlText w:val="%1."/>
      <w:lvlJc w:val="left"/>
      <w:pPr>
        <w:ind w:left="2689" w:hanging="4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7" w15:restartNumberingAfterBreak="0">
    <w:nsid w:val="35C922C8"/>
    <w:multiLevelType w:val="hybridMultilevel"/>
    <w:tmpl w:val="46C084DE"/>
    <w:lvl w:ilvl="0" w:tplc="5B0688B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5367A4"/>
    <w:multiLevelType w:val="hybridMultilevel"/>
    <w:tmpl w:val="AB4CF34C"/>
    <w:lvl w:ilvl="0" w:tplc="6096F492">
      <w:start w:val="1"/>
      <w:numFmt w:val="decimal"/>
      <w:lvlText w:val="%1."/>
      <w:lvlJc w:val="left"/>
      <w:pPr>
        <w:ind w:left="2689" w:hanging="4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9" w15:restartNumberingAfterBreak="0">
    <w:nsid w:val="3A982C0A"/>
    <w:multiLevelType w:val="hybridMultilevel"/>
    <w:tmpl w:val="4FB07D40"/>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A14BBA"/>
    <w:multiLevelType w:val="hybridMultilevel"/>
    <w:tmpl w:val="CD0E19D0"/>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BC024E"/>
    <w:multiLevelType w:val="hybridMultilevel"/>
    <w:tmpl w:val="320C60B4"/>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7B16B3"/>
    <w:multiLevelType w:val="hybridMultilevel"/>
    <w:tmpl w:val="287EB9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6D608E"/>
    <w:multiLevelType w:val="hybridMultilevel"/>
    <w:tmpl w:val="B52E4360"/>
    <w:lvl w:ilvl="0" w:tplc="82323E1A">
      <w:start w:val="1"/>
      <w:numFmt w:val="decimal"/>
      <w:suff w:val="space"/>
      <w:lvlText w:val="%1."/>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4C936A63"/>
    <w:multiLevelType w:val="hybridMultilevel"/>
    <w:tmpl w:val="36E8CA2E"/>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D840FE"/>
    <w:multiLevelType w:val="hybridMultilevel"/>
    <w:tmpl w:val="3710B1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F443B9A"/>
    <w:multiLevelType w:val="hybridMultilevel"/>
    <w:tmpl w:val="D5CED180"/>
    <w:lvl w:ilvl="0" w:tplc="BFF23A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6D38DB"/>
    <w:multiLevelType w:val="hybridMultilevel"/>
    <w:tmpl w:val="D728D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C76F7E"/>
    <w:multiLevelType w:val="hybridMultilevel"/>
    <w:tmpl w:val="1F068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82411B"/>
    <w:multiLevelType w:val="hybridMultilevel"/>
    <w:tmpl w:val="E4E2485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0" w15:restartNumberingAfterBreak="0">
    <w:nsid w:val="68986CD1"/>
    <w:multiLevelType w:val="hybridMultilevel"/>
    <w:tmpl w:val="B672A694"/>
    <w:lvl w:ilvl="0" w:tplc="9C003D5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B3465CE"/>
    <w:multiLevelType w:val="hybridMultilevel"/>
    <w:tmpl w:val="E054B802"/>
    <w:lvl w:ilvl="0" w:tplc="7AC67730">
      <w:start w:val="1"/>
      <w:numFmt w:val="decimal"/>
      <w:suff w:val="space"/>
      <w:lvlText w:val="%1."/>
      <w:lvlJc w:val="left"/>
      <w:pPr>
        <w:ind w:left="208" w:firstLine="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F282DFA"/>
    <w:multiLevelType w:val="hybridMultilevel"/>
    <w:tmpl w:val="144E7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2BA14D3"/>
    <w:multiLevelType w:val="hybridMultilevel"/>
    <w:tmpl w:val="10247D86"/>
    <w:lvl w:ilvl="0" w:tplc="6096F49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3333681"/>
    <w:multiLevelType w:val="hybridMultilevel"/>
    <w:tmpl w:val="DB34F338"/>
    <w:lvl w:ilvl="0" w:tplc="A5C2A01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FA0C00"/>
    <w:multiLevelType w:val="hybridMultilevel"/>
    <w:tmpl w:val="AFF030DE"/>
    <w:lvl w:ilvl="0" w:tplc="A8789474">
      <w:start w:val="1"/>
      <w:numFmt w:val="decimal"/>
      <w:suff w:val="space"/>
      <w:lvlText w:val="%1."/>
      <w:lvlJc w:val="left"/>
      <w:pPr>
        <w:ind w:left="1570" w:hanging="360"/>
      </w:p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36" w15:restartNumberingAfterBreak="0">
    <w:nsid w:val="7AF0155E"/>
    <w:multiLevelType w:val="hybridMultilevel"/>
    <w:tmpl w:val="3BD01630"/>
    <w:lvl w:ilvl="0" w:tplc="6096F49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38974257">
    <w:abstractNumId w:val="31"/>
  </w:num>
  <w:num w:numId="2" w16cid:durableId="895118330">
    <w:abstractNumId w:val="5"/>
  </w:num>
  <w:num w:numId="3" w16cid:durableId="670330918">
    <w:abstractNumId w:val="34"/>
  </w:num>
  <w:num w:numId="4" w16cid:durableId="637342338">
    <w:abstractNumId w:val="6"/>
  </w:num>
  <w:num w:numId="5" w16cid:durableId="285627766">
    <w:abstractNumId w:val="26"/>
  </w:num>
  <w:num w:numId="6" w16cid:durableId="195242147">
    <w:abstractNumId w:val="1"/>
  </w:num>
  <w:num w:numId="7" w16cid:durableId="1580409713">
    <w:abstractNumId w:val="14"/>
  </w:num>
  <w:num w:numId="8" w16cid:durableId="1447263896">
    <w:abstractNumId w:val="15"/>
  </w:num>
  <w:num w:numId="9" w16cid:durableId="1995136227">
    <w:abstractNumId w:val="17"/>
  </w:num>
  <w:num w:numId="10" w16cid:durableId="14135777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5764826">
    <w:abstractNumId w:val="23"/>
    <w:lvlOverride w:ilvl="0">
      <w:startOverride w:val="1"/>
    </w:lvlOverride>
    <w:lvlOverride w:ilvl="1"/>
    <w:lvlOverride w:ilvl="2"/>
    <w:lvlOverride w:ilvl="3"/>
    <w:lvlOverride w:ilvl="4"/>
    <w:lvlOverride w:ilvl="5"/>
    <w:lvlOverride w:ilvl="6"/>
    <w:lvlOverride w:ilvl="7"/>
    <w:lvlOverride w:ilvl="8"/>
  </w:num>
  <w:num w:numId="12" w16cid:durableId="182014363">
    <w:abstractNumId w:val="8"/>
  </w:num>
  <w:num w:numId="13" w16cid:durableId="166603846">
    <w:abstractNumId w:val="30"/>
  </w:num>
  <w:num w:numId="14" w16cid:durableId="51850645">
    <w:abstractNumId w:val="32"/>
  </w:num>
  <w:num w:numId="15" w16cid:durableId="44719835">
    <w:abstractNumId w:val="22"/>
  </w:num>
  <w:num w:numId="16" w16cid:durableId="1261569363">
    <w:abstractNumId w:val="29"/>
  </w:num>
  <w:num w:numId="17" w16cid:durableId="1386493184">
    <w:abstractNumId w:val="0"/>
  </w:num>
  <w:num w:numId="18" w16cid:durableId="603534542">
    <w:abstractNumId w:val="2"/>
  </w:num>
  <w:num w:numId="19" w16cid:durableId="1309091364">
    <w:abstractNumId w:val="7"/>
  </w:num>
  <w:num w:numId="20" w16cid:durableId="574048082">
    <w:abstractNumId w:val="10"/>
  </w:num>
  <w:num w:numId="21" w16cid:durableId="1990161980">
    <w:abstractNumId w:val="25"/>
  </w:num>
  <w:num w:numId="22" w16cid:durableId="986319917">
    <w:abstractNumId w:val="3"/>
  </w:num>
  <w:num w:numId="23" w16cid:durableId="1887641488">
    <w:abstractNumId w:val="28"/>
  </w:num>
  <w:num w:numId="24" w16cid:durableId="59445957">
    <w:abstractNumId w:val="13"/>
  </w:num>
  <w:num w:numId="25" w16cid:durableId="220411584">
    <w:abstractNumId w:val="27"/>
  </w:num>
  <w:num w:numId="26" w16cid:durableId="1163275176">
    <w:abstractNumId w:val="36"/>
  </w:num>
  <w:num w:numId="27" w16cid:durableId="1558853916">
    <w:abstractNumId w:val="24"/>
  </w:num>
  <w:num w:numId="28" w16cid:durableId="1746873617">
    <w:abstractNumId w:val="12"/>
  </w:num>
  <w:num w:numId="29" w16cid:durableId="1072433666">
    <w:abstractNumId w:val="21"/>
  </w:num>
  <w:num w:numId="30" w16cid:durableId="422804865">
    <w:abstractNumId w:val="4"/>
  </w:num>
  <w:num w:numId="31" w16cid:durableId="694814835">
    <w:abstractNumId w:val="11"/>
  </w:num>
  <w:num w:numId="32" w16cid:durableId="1293514238">
    <w:abstractNumId w:val="33"/>
  </w:num>
  <w:num w:numId="33" w16cid:durableId="193924315">
    <w:abstractNumId w:val="20"/>
  </w:num>
  <w:num w:numId="34" w16cid:durableId="833885199">
    <w:abstractNumId w:val="9"/>
  </w:num>
  <w:num w:numId="35" w16cid:durableId="484274315">
    <w:abstractNumId w:val="19"/>
  </w:num>
  <w:num w:numId="36" w16cid:durableId="176501417">
    <w:abstractNumId w:val="18"/>
  </w:num>
  <w:num w:numId="37" w16cid:durableId="12718159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6693E"/>
    <w:rsid w:val="00153E64"/>
    <w:rsid w:val="0019797E"/>
    <w:rsid w:val="001B4190"/>
    <w:rsid w:val="00315597"/>
    <w:rsid w:val="00407EBF"/>
    <w:rsid w:val="005508B6"/>
    <w:rsid w:val="00584A71"/>
    <w:rsid w:val="006C4755"/>
    <w:rsid w:val="007C4491"/>
    <w:rsid w:val="008610B4"/>
    <w:rsid w:val="008D5316"/>
    <w:rsid w:val="008F6A9D"/>
    <w:rsid w:val="00A97657"/>
    <w:rsid w:val="00D2642F"/>
    <w:rsid w:val="00D631DD"/>
    <w:rsid w:val="00DB6753"/>
    <w:rsid w:val="00E519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paragraph" w:styleId="1">
    <w:name w:val="heading 1"/>
    <w:basedOn w:val="a"/>
    <w:next w:val="a"/>
    <w:link w:val="10"/>
    <w:uiPriority w:val="9"/>
    <w:qFormat/>
    <w:rsid w:val="00550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5508B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5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508B6"/>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0">
    <w:name w:val="Заголовок 2 Знак"/>
    <w:basedOn w:val="a0"/>
    <w:link w:val="2"/>
    <w:uiPriority w:val="9"/>
    <w:rsid w:val="005508B6"/>
    <w:rPr>
      <w:rFonts w:asciiTheme="majorHAnsi" w:eastAsiaTheme="majorEastAsia" w:hAnsiTheme="majorHAnsi" w:cstheme="majorBidi"/>
      <w:b/>
      <w:bCs/>
      <w:color w:val="4472C4" w:themeColor="accent1"/>
      <w:kern w:val="0"/>
      <w:sz w:val="26"/>
      <w:szCs w:val="26"/>
      <w14:ligatures w14:val="none"/>
    </w:rPr>
  </w:style>
  <w:style w:type="character" w:styleId="a8">
    <w:name w:val="Hyperlink"/>
    <w:basedOn w:val="a0"/>
    <w:uiPriority w:val="99"/>
    <w:unhideWhenUsed/>
    <w:rsid w:val="005508B6"/>
    <w:rPr>
      <w:color w:val="0563C1" w:themeColor="hyperlink"/>
      <w:u w:val="single"/>
    </w:rPr>
  </w:style>
  <w:style w:type="paragraph" w:styleId="a9">
    <w:name w:val="List Paragraph"/>
    <w:basedOn w:val="a"/>
    <w:uiPriority w:val="34"/>
    <w:qFormat/>
    <w:rsid w:val="005508B6"/>
    <w:pPr>
      <w:spacing w:after="200" w:line="276" w:lineRule="auto"/>
      <w:ind w:left="720"/>
      <w:contextualSpacing/>
    </w:pPr>
  </w:style>
  <w:style w:type="paragraph" w:styleId="aa">
    <w:name w:val="footnote text"/>
    <w:basedOn w:val="a"/>
    <w:link w:val="ab"/>
    <w:uiPriority w:val="99"/>
    <w:unhideWhenUsed/>
    <w:rsid w:val="005508B6"/>
    <w:pPr>
      <w:spacing w:after="0" w:line="240" w:lineRule="auto"/>
    </w:pPr>
    <w:rPr>
      <w:sz w:val="20"/>
      <w:szCs w:val="20"/>
    </w:rPr>
  </w:style>
  <w:style w:type="character" w:customStyle="1" w:styleId="ab">
    <w:name w:val="Текст сноски Знак"/>
    <w:basedOn w:val="a0"/>
    <w:link w:val="aa"/>
    <w:uiPriority w:val="99"/>
    <w:rsid w:val="005508B6"/>
    <w:rPr>
      <w:kern w:val="0"/>
      <w:sz w:val="20"/>
      <w:szCs w:val="20"/>
      <w14:ligatures w14:val="none"/>
    </w:rPr>
  </w:style>
  <w:style w:type="character" w:styleId="ac">
    <w:name w:val="footnote reference"/>
    <w:basedOn w:val="a0"/>
    <w:uiPriority w:val="99"/>
    <w:semiHidden/>
    <w:unhideWhenUsed/>
    <w:rsid w:val="005508B6"/>
    <w:rPr>
      <w:vertAlign w:val="superscript"/>
    </w:rPr>
  </w:style>
  <w:style w:type="character" w:customStyle="1" w:styleId="11">
    <w:name w:val="Неразрешенное упоминание1"/>
    <w:basedOn w:val="a0"/>
    <w:uiPriority w:val="99"/>
    <w:semiHidden/>
    <w:unhideWhenUsed/>
    <w:rsid w:val="005508B6"/>
    <w:rPr>
      <w:color w:val="605E5C"/>
      <w:shd w:val="clear" w:color="auto" w:fill="E1DFDD"/>
    </w:rPr>
  </w:style>
  <w:style w:type="paragraph" w:styleId="ad">
    <w:name w:val="Normal (Web)"/>
    <w:aliases w:val="Обычный (Web)1,Обычный (Web),Обычный (веб) Знак,Обычный (веб) Знак Знак Знак Знак Знак,Обычный (веб) Знак Знак Знак,Обычный (веб) Знак Знак Знак Знак"/>
    <w:basedOn w:val="a"/>
    <w:link w:val="ae"/>
    <w:uiPriority w:val="99"/>
    <w:unhideWhenUsed/>
    <w:qFormat/>
    <w:rsid w:val="00550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508B6"/>
  </w:style>
  <w:style w:type="character" w:customStyle="1" w:styleId="21">
    <w:name w:val="Неразрешенное упоминание2"/>
    <w:basedOn w:val="a0"/>
    <w:uiPriority w:val="99"/>
    <w:semiHidden/>
    <w:unhideWhenUsed/>
    <w:rsid w:val="005508B6"/>
    <w:rPr>
      <w:color w:val="605E5C"/>
      <w:shd w:val="clear" w:color="auto" w:fill="E1DFDD"/>
    </w:rPr>
  </w:style>
  <w:style w:type="character" w:styleId="af">
    <w:name w:val="FollowedHyperlink"/>
    <w:basedOn w:val="a0"/>
    <w:uiPriority w:val="99"/>
    <w:semiHidden/>
    <w:unhideWhenUsed/>
    <w:rsid w:val="005508B6"/>
    <w:rPr>
      <w:color w:val="954F72" w:themeColor="followedHyperlink"/>
      <w:u w:val="single"/>
    </w:rPr>
  </w:style>
  <w:style w:type="character" w:customStyle="1" w:styleId="af0">
    <w:name w:val="Основной текст_"/>
    <w:basedOn w:val="a0"/>
    <w:link w:val="110"/>
    <w:locked/>
    <w:rsid w:val="005508B6"/>
    <w:rPr>
      <w:rFonts w:ascii="Times New Roman" w:eastAsia="Times New Roman" w:hAnsi="Times New Roman" w:cs="Times New Roman"/>
      <w:sz w:val="26"/>
      <w:szCs w:val="26"/>
      <w:shd w:val="clear" w:color="auto" w:fill="FFFFFF"/>
    </w:rPr>
  </w:style>
  <w:style w:type="paragraph" w:customStyle="1" w:styleId="110">
    <w:name w:val="Основной текст11"/>
    <w:basedOn w:val="a"/>
    <w:link w:val="af0"/>
    <w:rsid w:val="005508B6"/>
    <w:pPr>
      <w:widowControl w:val="0"/>
      <w:shd w:val="clear" w:color="auto" w:fill="FFFFFF"/>
      <w:spacing w:after="180" w:line="0" w:lineRule="atLeast"/>
      <w:jc w:val="both"/>
    </w:pPr>
    <w:rPr>
      <w:rFonts w:ascii="Times New Roman" w:eastAsia="Times New Roman" w:hAnsi="Times New Roman" w:cs="Times New Roman"/>
      <w:kern w:val="2"/>
      <w:sz w:val="26"/>
      <w:szCs w:val="26"/>
      <w14:ligatures w14:val="standardContextual"/>
    </w:rPr>
  </w:style>
  <w:style w:type="character" w:customStyle="1" w:styleId="3">
    <w:name w:val="Основной текст3"/>
    <w:basedOn w:val="af0"/>
    <w:rsid w:val="005508B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e">
    <w:name w:val="Обычный (Интернет) Знак"/>
    <w:aliases w:val="Обычный (Web)1 Знак,Обычный (Web) Знак,Обычный (веб) Знак Знак,Обычный (веб) Знак Знак Знак Знак Знак Знак,Обычный (веб) Знак Знак Знак Знак1,Обычный (веб) Знак Знак Знак Знак Знак1"/>
    <w:link w:val="ad"/>
    <w:uiPriority w:val="99"/>
    <w:locked/>
    <w:rsid w:val="005508B6"/>
    <w:rPr>
      <w:rFonts w:ascii="Times New Roman" w:eastAsia="Times New Roman" w:hAnsi="Times New Roman" w:cs="Times New Roman"/>
      <w:kern w:val="0"/>
      <w:sz w:val="24"/>
      <w:szCs w:val="24"/>
      <w:lang w:eastAsia="ru-RU"/>
      <w14:ligatures w14:val="none"/>
    </w:rPr>
  </w:style>
  <w:style w:type="character" w:styleId="af1">
    <w:name w:val="Strong"/>
    <w:basedOn w:val="a0"/>
    <w:uiPriority w:val="22"/>
    <w:qFormat/>
    <w:rsid w:val="005508B6"/>
    <w:rPr>
      <w:b/>
      <w:bCs/>
    </w:rPr>
  </w:style>
  <w:style w:type="character" w:styleId="af2">
    <w:name w:val="annotation reference"/>
    <w:basedOn w:val="a0"/>
    <w:uiPriority w:val="99"/>
    <w:semiHidden/>
    <w:unhideWhenUsed/>
    <w:rsid w:val="005508B6"/>
    <w:rPr>
      <w:sz w:val="16"/>
      <w:szCs w:val="16"/>
    </w:rPr>
  </w:style>
  <w:style w:type="paragraph" w:styleId="af3">
    <w:name w:val="annotation text"/>
    <w:basedOn w:val="a"/>
    <w:link w:val="af4"/>
    <w:uiPriority w:val="99"/>
    <w:semiHidden/>
    <w:unhideWhenUsed/>
    <w:rsid w:val="005508B6"/>
    <w:pPr>
      <w:spacing w:line="240" w:lineRule="auto"/>
    </w:pPr>
    <w:rPr>
      <w:sz w:val="20"/>
      <w:szCs w:val="20"/>
    </w:rPr>
  </w:style>
  <w:style w:type="character" w:customStyle="1" w:styleId="af4">
    <w:name w:val="Текст примечания Знак"/>
    <w:basedOn w:val="a0"/>
    <w:link w:val="af3"/>
    <w:uiPriority w:val="99"/>
    <w:semiHidden/>
    <w:rsid w:val="005508B6"/>
    <w:rPr>
      <w:kern w:val="0"/>
      <w:sz w:val="20"/>
      <w:szCs w:val="20"/>
      <w14:ligatures w14:val="none"/>
    </w:rPr>
  </w:style>
  <w:style w:type="paragraph" w:styleId="af5">
    <w:name w:val="Balloon Text"/>
    <w:basedOn w:val="a"/>
    <w:link w:val="af6"/>
    <w:uiPriority w:val="99"/>
    <w:semiHidden/>
    <w:unhideWhenUsed/>
    <w:rsid w:val="005508B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508B6"/>
    <w:rPr>
      <w:rFonts w:ascii="Segoe UI" w:hAnsi="Segoe UI" w:cs="Segoe UI"/>
      <w:kern w:val="0"/>
      <w:sz w:val="18"/>
      <w:szCs w:val="18"/>
      <w14:ligatures w14:val="none"/>
    </w:rPr>
  </w:style>
  <w:style w:type="paragraph" w:styleId="af7">
    <w:name w:val="No Spacing"/>
    <w:uiPriority w:val="1"/>
    <w:qFormat/>
    <w:rsid w:val="005508B6"/>
    <w:pPr>
      <w:spacing w:after="0" w:line="240" w:lineRule="auto"/>
    </w:pPr>
    <w:rPr>
      <w:kern w:val="0"/>
      <w14:ligatures w14:val="none"/>
    </w:rPr>
  </w:style>
  <w:style w:type="character" w:customStyle="1" w:styleId="30">
    <w:name w:val="Неразрешенное упоминание3"/>
    <w:basedOn w:val="a0"/>
    <w:uiPriority w:val="99"/>
    <w:semiHidden/>
    <w:unhideWhenUsed/>
    <w:rsid w:val="00550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2024-01-31T12:18:00Z</dcterms:created>
  <dcterms:modified xsi:type="dcterms:W3CDTF">2024-02-01T06:19:00Z</dcterms:modified>
</cp:coreProperties>
</file>